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EF0CB9" w14:textId="36414898" w:rsidR="009C6FA7" w:rsidRDefault="009C6FA7">
      <w:pPr>
        <w:widowControl w:val="0"/>
        <w:pBdr>
          <w:top w:val="nil"/>
          <w:left w:val="nil"/>
          <w:bottom w:val="nil"/>
          <w:right w:val="nil"/>
          <w:between w:val="nil"/>
        </w:pBdr>
        <w:spacing w:line="276" w:lineRule="auto"/>
      </w:pPr>
    </w:p>
    <w:p w14:paraId="1AC7CD7B" w14:textId="46445EB2" w:rsidR="009C6FA7" w:rsidRDefault="00F77E76">
      <w:r>
        <w:rPr>
          <w:rFonts w:ascii="Arial" w:eastAsia="Arial" w:hAnsi="Arial" w:cs="Arial"/>
          <w:noProof/>
          <w:color w:val="3B3838"/>
        </w:rPr>
        <w:drawing>
          <wp:anchor distT="0" distB="0" distL="114300" distR="114300" simplePos="0" relativeHeight="251661312" behindDoc="1" locked="0" layoutInCell="1" allowOverlap="1" wp14:anchorId="46F8DC25" wp14:editId="0DFB33E4">
            <wp:simplePos x="0" y="0"/>
            <wp:positionH relativeFrom="column">
              <wp:posOffset>-540385</wp:posOffset>
            </wp:positionH>
            <wp:positionV relativeFrom="paragraph">
              <wp:posOffset>129540</wp:posOffset>
            </wp:positionV>
            <wp:extent cx="7833360" cy="3714750"/>
            <wp:effectExtent l="0" t="0" r="2540" b="635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8" cstate="print">
                      <a:extLst>
                        <a:ext uri="{28A0092B-C50C-407E-A947-70E740481C1C}">
                          <a14:useLocalDpi xmlns:a14="http://schemas.microsoft.com/office/drawing/2010/main" val="0"/>
                        </a:ext>
                      </a:extLst>
                    </a:blip>
                    <a:srcRect t="17523" b="10378"/>
                    <a:stretch/>
                  </pic:blipFill>
                  <pic:spPr bwMode="auto">
                    <a:xfrm>
                      <a:off x="0" y="0"/>
                      <a:ext cx="7833360" cy="3714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119E" w:rsidRPr="004F119E">
        <w:rPr>
          <w:rFonts w:ascii="Arial" w:eastAsia="Arial" w:hAnsi="Arial" w:cs="Arial"/>
          <w:b/>
          <w:color w:val="8E1D81"/>
          <w:sz w:val="72"/>
          <w:szCs w:val="72"/>
        </w:rPr>
        <mc:AlternateContent>
          <mc:Choice Requires="wps">
            <w:drawing>
              <wp:anchor distT="0" distB="0" distL="114300" distR="114300" simplePos="0" relativeHeight="251657215" behindDoc="1" locked="0" layoutInCell="1" allowOverlap="1" wp14:anchorId="7ACA1DEC" wp14:editId="718B9BEF">
                <wp:simplePos x="0" y="0"/>
                <wp:positionH relativeFrom="column">
                  <wp:posOffset>3336676</wp:posOffset>
                </wp:positionH>
                <wp:positionV relativeFrom="paragraph">
                  <wp:posOffset>56362</wp:posOffset>
                </wp:positionV>
                <wp:extent cx="3922395" cy="381635"/>
                <wp:effectExtent l="0" t="0" r="1905" b="0"/>
                <wp:wrapNone/>
                <wp:docPr id="3" name="Recortar rectángulo de una esquina 3"/>
                <wp:cNvGraphicFramePr/>
                <a:graphic xmlns:a="http://schemas.openxmlformats.org/drawingml/2006/main">
                  <a:graphicData uri="http://schemas.microsoft.com/office/word/2010/wordprocessingShape">
                    <wps:wsp>
                      <wps:cNvSpPr/>
                      <wps:spPr>
                        <a:xfrm rot="10800000" flipV="1">
                          <a:off x="0" y="0"/>
                          <a:ext cx="3922395" cy="381635"/>
                        </a:xfrm>
                        <a:prstGeom prst="snip1Rect">
                          <a:avLst/>
                        </a:prstGeom>
                        <a:solidFill>
                          <a:srgbClr val="1B9FA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354E3" id="Recortar rectángulo de una esquina 3" o:spid="_x0000_s1026" style="position:absolute;margin-left:262.75pt;margin-top:4.45pt;width:308.85pt;height:30.05pt;rotation:180;flip:y;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22395,3816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" path="m,l3858788,r63607,63607l3922395,381635,,381635,,xe" fillcolor="#1b9fae" stroked="f" strokeweight="1pt">
                <v:stroke joinstyle="miter"/>
                <v:path arrowok="t" o:connecttype="custom" o:connectlocs="0,0;3858788,0;3922395,63607;3922395,381635;0,381635;0,0" o:connectangles="0,0,0,0,0,0"/>
              </v:shape>
            </w:pict>
          </mc:Fallback>
        </mc:AlternateContent>
      </w:r>
    </w:p>
    <w:p w14:paraId="7E22AAF7" w14:textId="75DEE10F" w:rsidR="009C6FA7" w:rsidRDefault="009C6FA7">
      <w:pPr>
        <w:rPr>
          <w:rFonts w:ascii="Arial" w:eastAsia="Arial" w:hAnsi="Arial" w:cs="Arial"/>
          <w:b/>
          <w:color w:val="8E1D81"/>
          <w:sz w:val="72"/>
          <w:szCs w:val="72"/>
        </w:rPr>
      </w:pPr>
    </w:p>
    <w:p w14:paraId="1305CA48" w14:textId="46F6C7ED" w:rsidR="009C6FA7" w:rsidRDefault="009C6FA7">
      <w:pPr>
        <w:rPr>
          <w:rFonts w:ascii="Arial" w:eastAsia="Arial" w:hAnsi="Arial" w:cs="Arial"/>
          <w:b/>
          <w:color w:val="8E1D81"/>
          <w:sz w:val="72"/>
          <w:szCs w:val="72"/>
        </w:rPr>
      </w:pPr>
    </w:p>
    <w:p w14:paraId="602DEC12" w14:textId="52A5CDCD" w:rsidR="009C6FA7" w:rsidRDefault="009C6FA7">
      <w:pPr>
        <w:rPr>
          <w:rFonts w:ascii="Arial" w:eastAsia="Arial" w:hAnsi="Arial" w:cs="Arial"/>
          <w:b/>
          <w:color w:val="8E1D81"/>
          <w:sz w:val="72"/>
          <w:szCs w:val="72"/>
        </w:rPr>
      </w:pPr>
    </w:p>
    <w:p w14:paraId="5CC6460E" w14:textId="271E4F62" w:rsidR="009C6FA7" w:rsidRDefault="009C6FA7">
      <w:pPr>
        <w:rPr>
          <w:rFonts w:ascii="Arial" w:eastAsia="Arial" w:hAnsi="Arial" w:cs="Arial"/>
          <w:b/>
          <w:color w:val="8E1D81"/>
          <w:sz w:val="72"/>
          <w:szCs w:val="72"/>
        </w:rPr>
      </w:pPr>
    </w:p>
    <w:p w14:paraId="3D7A66EB" w14:textId="0A20BB19" w:rsidR="009C6FA7" w:rsidRDefault="009C6FA7">
      <w:pPr>
        <w:rPr>
          <w:rFonts w:ascii="Arial" w:eastAsia="Arial" w:hAnsi="Arial" w:cs="Arial"/>
          <w:b/>
          <w:color w:val="8E1D81"/>
          <w:sz w:val="72"/>
          <w:szCs w:val="72"/>
        </w:rPr>
      </w:pPr>
    </w:p>
    <w:p w14:paraId="1BCB2B6D" w14:textId="742124CC" w:rsidR="009C6FA7" w:rsidRDefault="009C6FA7">
      <w:pPr>
        <w:rPr>
          <w:rFonts w:ascii="Arial" w:eastAsia="Arial" w:hAnsi="Arial" w:cs="Arial"/>
          <w:b/>
          <w:color w:val="8E1D81"/>
          <w:sz w:val="72"/>
          <w:szCs w:val="72"/>
        </w:rPr>
      </w:pPr>
    </w:p>
    <w:p w14:paraId="5C4DB735" w14:textId="1EA4230F" w:rsidR="009C6FA7" w:rsidRDefault="004F119E">
      <w:pPr>
        <w:rPr>
          <w:rFonts w:ascii="Arial" w:eastAsia="Arial" w:hAnsi="Arial" w:cs="Arial"/>
          <w:b/>
          <w:color w:val="8E1D81"/>
          <w:sz w:val="72"/>
          <w:szCs w:val="72"/>
        </w:rPr>
      </w:pPr>
      <w:r w:rsidRPr="004F119E">
        <w:rPr>
          <w:rFonts w:ascii="Arial" w:eastAsia="Arial" w:hAnsi="Arial" w:cs="Arial"/>
          <w:b/>
          <w:color w:val="8E1D81"/>
          <w:sz w:val="72"/>
          <w:szCs w:val="72"/>
        </w:rPr>
        <mc:AlternateContent>
          <mc:Choice Requires="wps">
            <w:drawing>
              <wp:anchor distT="0" distB="0" distL="114300" distR="114300" simplePos="0" relativeHeight="251656191" behindDoc="1" locked="0" layoutInCell="1" allowOverlap="1" wp14:anchorId="0A525BEF" wp14:editId="4C60EC3A">
                <wp:simplePos x="0" y="0"/>
                <wp:positionH relativeFrom="column">
                  <wp:posOffset>-578485</wp:posOffset>
                </wp:positionH>
                <wp:positionV relativeFrom="paragraph">
                  <wp:posOffset>189720</wp:posOffset>
                </wp:positionV>
                <wp:extent cx="3922395" cy="381635"/>
                <wp:effectExtent l="0" t="0" r="1905" b="0"/>
                <wp:wrapNone/>
                <wp:docPr id="4" name="Recortar rectángulo de una esquina 4"/>
                <wp:cNvGraphicFramePr/>
                <a:graphic xmlns:a="http://schemas.openxmlformats.org/drawingml/2006/main">
                  <a:graphicData uri="http://schemas.microsoft.com/office/word/2010/wordprocessingShape">
                    <wps:wsp>
                      <wps:cNvSpPr/>
                      <wps:spPr>
                        <a:xfrm flipV="1">
                          <a:off x="0" y="0"/>
                          <a:ext cx="3922395" cy="381635"/>
                        </a:xfrm>
                        <a:prstGeom prst="snip1Rect">
                          <a:avLst/>
                        </a:prstGeom>
                        <a:solidFill>
                          <a:srgbClr val="1B9FA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DF12C" id="Recortar rectángulo de una esquina 4" o:spid="_x0000_s1026" style="position:absolute;margin-left:-45.55pt;margin-top:14.95pt;width:308.85pt;height:30.05pt;flip:y;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22395,3816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" path="m,l3858788,r63607,63607l3922395,381635,,381635,,xe" fillcolor="#1b9fae" stroked="f" strokeweight="1pt">
                <v:stroke joinstyle="miter"/>
                <v:path arrowok="t" o:connecttype="custom" o:connectlocs="0,0;3858788,0;3922395,63607;3922395,381635;0,381635;0,0" o:connectangles="0,0,0,0,0,0"/>
              </v:shape>
            </w:pict>
          </mc:Fallback>
        </mc:AlternateContent>
      </w:r>
    </w:p>
    <w:p w14:paraId="662280BA" w14:textId="67D98D73" w:rsidR="00B62287" w:rsidRPr="0032573E" w:rsidRDefault="0032573E" w:rsidP="00116198">
      <w:pPr>
        <w:spacing w:before="240"/>
        <w:rPr>
          <w:rFonts w:ascii="Arial" w:eastAsia="Arial" w:hAnsi="Arial" w:cs="Arial"/>
          <w:color w:val="8E1D81"/>
          <w:sz w:val="96"/>
          <w:szCs w:val="96"/>
        </w:rPr>
      </w:pPr>
      <w:r w:rsidRPr="000F5D1F">
        <w:rPr>
          <w:rFonts w:ascii="Arial" w:eastAsia="Arial" w:hAnsi="Arial" w:cs="Arial"/>
          <w:color w:val="1B9FAE"/>
          <w:sz w:val="96"/>
          <w:szCs w:val="96"/>
        </w:rPr>
        <w:t>Joyas de</w:t>
      </w:r>
      <w:r w:rsidR="00F829F2" w:rsidRPr="000F5D1F">
        <w:rPr>
          <w:rFonts w:ascii="Arial" w:eastAsia="Arial" w:hAnsi="Arial" w:cs="Arial"/>
          <w:color w:val="1B9FAE"/>
          <w:sz w:val="96"/>
          <w:szCs w:val="96"/>
        </w:rPr>
        <w:t xml:space="preserve"> </w:t>
      </w:r>
      <w:r w:rsidRPr="0032573E">
        <w:rPr>
          <w:rFonts w:ascii="Arial" w:eastAsia="Arial" w:hAnsi="Arial" w:cs="Arial"/>
          <w:b/>
          <w:color w:val="8E1D81"/>
          <w:sz w:val="96"/>
          <w:szCs w:val="96"/>
        </w:rPr>
        <w:t>España</w:t>
      </w:r>
    </w:p>
    <w:p w14:paraId="49241BE5" w14:textId="28F6E80A" w:rsidR="009C6FA7" w:rsidRDefault="009C6FA7">
      <w:pPr>
        <w:rPr>
          <w:rFonts w:ascii="Arial" w:eastAsia="Arial" w:hAnsi="Arial" w:cs="Arial"/>
          <w:sz w:val="32"/>
          <w:szCs w:val="32"/>
        </w:rPr>
      </w:pPr>
    </w:p>
    <w:p w14:paraId="094F0D71" w14:textId="028A0C1E" w:rsidR="009C6FA7" w:rsidRPr="00116198" w:rsidRDefault="00462D4C">
      <w:pPr>
        <w:rPr>
          <w:rFonts w:ascii="Arial" w:eastAsia="Arial" w:hAnsi="Arial" w:cs="Arial"/>
          <w:color w:val="3B3838"/>
        </w:rPr>
      </w:pPr>
      <w:r w:rsidRPr="00116198">
        <w:rPr>
          <w:rFonts w:ascii="Arial" w:eastAsia="Arial" w:hAnsi="Arial" w:cs="Arial"/>
          <w:b/>
          <w:color w:val="3B3838"/>
        </w:rPr>
        <w:t xml:space="preserve">Visitando: </w:t>
      </w:r>
      <w:r w:rsidR="00B62287" w:rsidRPr="00116198">
        <w:rPr>
          <w:rFonts w:ascii="Arial" w:eastAsia="Arial" w:hAnsi="Arial" w:cs="Arial"/>
          <w:color w:val="3B3838"/>
        </w:rPr>
        <w:t xml:space="preserve">Madrid, </w:t>
      </w:r>
      <w:r w:rsidR="00847225" w:rsidRPr="00116198">
        <w:rPr>
          <w:rFonts w:ascii="Arial" w:eastAsia="Arial" w:hAnsi="Arial" w:cs="Arial"/>
          <w:color w:val="3B3838"/>
        </w:rPr>
        <w:t>Córdoba, Sevilla, Granada, Valencia, Barcelona</w:t>
      </w:r>
    </w:p>
    <w:p w14:paraId="38C35515" w14:textId="6FB49D8A" w:rsidR="009C6FA7" w:rsidRPr="00116198" w:rsidRDefault="00462D4C">
      <w:pPr>
        <w:rPr>
          <w:rFonts w:ascii="Arial" w:eastAsia="Arial" w:hAnsi="Arial" w:cs="Arial"/>
          <w:color w:val="3B3838"/>
        </w:rPr>
      </w:pPr>
      <w:r w:rsidRPr="00116198">
        <w:rPr>
          <w:rFonts w:ascii="Arial" w:eastAsia="Arial" w:hAnsi="Arial" w:cs="Arial"/>
          <w:b/>
          <w:color w:val="3B3838"/>
        </w:rPr>
        <w:t xml:space="preserve">Duración: </w:t>
      </w:r>
      <w:r w:rsidRPr="00116198">
        <w:rPr>
          <w:rFonts w:ascii="Arial" w:eastAsia="Arial" w:hAnsi="Arial" w:cs="Arial"/>
          <w:color w:val="3B3838"/>
        </w:rPr>
        <w:t>0</w:t>
      </w:r>
      <w:r w:rsidR="00876F81" w:rsidRPr="00116198">
        <w:rPr>
          <w:rFonts w:ascii="Arial" w:eastAsia="Arial" w:hAnsi="Arial" w:cs="Arial"/>
          <w:color w:val="3B3838"/>
        </w:rPr>
        <w:t>9</w:t>
      </w:r>
      <w:r w:rsidRPr="00116198">
        <w:rPr>
          <w:rFonts w:ascii="Arial" w:eastAsia="Arial" w:hAnsi="Arial" w:cs="Arial"/>
          <w:color w:val="3B3838"/>
        </w:rPr>
        <w:t xml:space="preserve"> días / 0</w:t>
      </w:r>
      <w:r w:rsidR="00876F81" w:rsidRPr="00116198">
        <w:rPr>
          <w:rFonts w:ascii="Arial" w:eastAsia="Arial" w:hAnsi="Arial" w:cs="Arial"/>
          <w:color w:val="3B3838"/>
        </w:rPr>
        <w:t>8</w:t>
      </w:r>
      <w:r w:rsidRPr="00116198">
        <w:rPr>
          <w:rFonts w:ascii="Arial" w:eastAsia="Arial" w:hAnsi="Arial" w:cs="Arial"/>
          <w:color w:val="3B3838"/>
        </w:rPr>
        <w:t xml:space="preserve"> noches</w:t>
      </w:r>
    </w:p>
    <w:p w14:paraId="38A3E6D6" w14:textId="77777777" w:rsidR="009C6FA7" w:rsidRPr="00116198" w:rsidRDefault="00462D4C">
      <w:pPr>
        <w:rPr>
          <w:rFonts w:ascii="Arial" w:eastAsia="Arial" w:hAnsi="Arial" w:cs="Arial"/>
          <w:color w:val="3B3838"/>
        </w:rPr>
      </w:pPr>
      <w:r w:rsidRPr="00116198">
        <w:rPr>
          <w:rFonts w:ascii="Arial" w:eastAsia="Arial" w:hAnsi="Arial" w:cs="Arial"/>
          <w:b/>
          <w:color w:val="3B3838"/>
        </w:rPr>
        <w:t xml:space="preserve">Mínimo: </w:t>
      </w:r>
      <w:r w:rsidRPr="00116198">
        <w:rPr>
          <w:rFonts w:ascii="Arial" w:eastAsia="Arial" w:hAnsi="Arial" w:cs="Arial"/>
          <w:color w:val="3B3838"/>
        </w:rPr>
        <w:t>02 pasajeros</w:t>
      </w:r>
    </w:p>
    <w:p w14:paraId="02DB8247" w14:textId="4E86FC7E" w:rsidR="009C6FA7" w:rsidRPr="00116198" w:rsidRDefault="002661E2">
      <w:pPr>
        <w:rPr>
          <w:rFonts w:ascii="Arial" w:eastAsia="Arial" w:hAnsi="Arial" w:cs="Arial"/>
          <w:b/>
          <w:color w:val="3B3838"/>
        </w:rPr>
      </w:pPr>
      <w:r w:rsidRPr="00116198">
        <w:rPr>
          <w:rFonts w:ascii="Arial" w:eastAsia="Arial" w:hAnsi="Arial" w:cs="Arial"/>
          <w:b/>
          <w:color w:val="3B3838"/>
        </w:rPr>
        <w:t>Salida:</w:t>
      </w:r>
    </w:p>
    <w:p w14:paraId="021B8531" w14:textId="5413D825" w:rsidR="00116198" w:rsidRPr="000F5D1F" w:rsidRDefault="00116198">
      <w:pPr>
        <w:rPr>
          <w:rFonts w:ascii="Arial" w:eastAsia="Arial" w:hAnsi="Arial" w:cs="Arial"/>
          <w:b/>
          <w:color w:val="3B3838"/>
          <w:u w:val="single"/>
          <w:lang w:val="en-US"/>
        </w:rPr>
      </w:pPr>
      <w:r w:rsidRPr="000F5D1F">
        <w:rPr>
          <w:rFonts w:ascii="Arial" w:eastAsia="Arial" w:hAnsi="Arial" w:cs="Arial"/>
          <w:b/>
          <w:color w:val="3B3838"/>
          <w:u w:val="single"/>
          <w:lang w:val="en-US"/>
        </w:rPr>
        <w:t>2024</w:t>
      </w:r>
    </w:p>
    <w:p w14:paraId="5FB86896" w14:textId="08E53CFB" w:rsidR="00116198" w:rsidRPr="000F5D1F" w:rsidRDefault="00116198">
      <w:pPr>
        <w:rPr>
          <w:rFonts w:ascii="Arial" w:eastAsia="Arial" w:hAnsi="Arial" w:cs="Arial"/>
          <w:bCs/>
          <w:color w:val="3B3838"/>
          <w:lang w:val="en-US"/>
        </w:rPr>
      </w:pPr>
      <w:r w:rsidRPr="000F5D1F">
        <w:rPr>
          <w:rFonts w:ascii="Arial" w:eastAsia="Arial" w:hAnsi="Arial" w:cs="Arial"/>
          <w:bCs/>
          <w:color w:val="3B3838"/>
          <w:lang w:val="en-US"/>
        </w:rPr>
        <w:t>Sep</w:t>
      </w:r>
      <w:r w:rsidRPr="000F5D1F">
        <w:rPr>
          <w:rFonts w:ascii="Arial" w:eastAsia="Arial" w:hAnsi="Arial" w:cs="Arial"/>
          <w:bCs/>
          <w:color w:val="3B3838"/>
          <w:lang w:val="en-US"/>
        </w:rPr>
        <w:tab/>
        <w:t>14</w:t>
      </w:r>
      <w:r w:rsidRPr="000F5D1F">
        <w:rPr>
          <w:rFonts w:ascii="Arial" w:eastAsia="Arial" w:hAnsi="Arial" w:cs="Arial"/>
          <w:bCs/>
          <w:color w:val="3B3838"/>
          <w:lang w:val="en-US"/>
        </w:rPr>
        <w:tab/>
        <w:t>21</w:t>
      </w:r>
      <w:r w:rsidRPr="000F5D1F">
        <w:rPr>
          <w:rFonts w:ascii="Arial" w:eastAsia="Arial" w:hAnsi="Arial" w:cs="Arial"/>
          <w:bCs/>
          <w:color w:val="3B3838"/>
          <w:lang w:val="en-US"/>
        </w:rPr>
        <w:tab/>
        <w:t>28</w:t>
      </w:r>
    </w:p>
    <w:p w14:paraId="746110DD" w14:textId="38CE16DB" w:rsidR="00116198" w:rsidRPr="000F5D1F" w:rsidRDefault="00116198">
      <w:pPr>
        <w:rPr>
          <w:rFonts w:ascii="Arial" w:eastAsia="Arial" w:hAnsi="Arial" w:cs="Arial"/>
          <w:bCs/>
          <w:color w:val="3B3838"/>
          <w:lang w:val="en-US"/>
        </w:rPr>
      </w:pPr>
      <w:r w:rsidRPr="000F5D1F">
        <w:rPr>
          <w:rFonts w:ascii="Arial" w:eastAsia="Arial" w:hAnsi="Arial" w:cs="Arial"/>
          <w:bCs/>
          <w:color w:val="3B3838"/>
          <w:lang w:val="en-US"/>
        </w:rPr>
        <w:t>Oct</w:t>
      </w:r>
      <w:r w:rsidRPr="000F5D1F">
        <w:rPr>
          <w:rFonts w:ascii="Arial" w:eastAsia="Arial" w:hAnsi="Arial" w:cs="Arial"/>
          <w:bCs/>
          <w:color w:val="3B3838"/>
          <w:lang w:val="en-US"/>
        </w:rPr>
        <w:tab/>
        <w:t>05</w:t>
      </w:r>
      <w:r w:rsidRPr="000F5D1F">
        <w:rPr>
          <w:rFonts w:ascii="Arial" w:eastAsia="Arial" w:hAnsi="Arial" w:cs="Arial"/>
          <w:bCs/>
          <w:color w:val="3B3838"/>
          <w:lang w:val="en-US"/>
        </w:rPr>
        <w:tab/>
        <w:t>12</w:t>
      </w:r>
      <w:r w:rsidRPr="000F5D1F">
        <w:rPr>
          <w:rFonts w:ascii="Arial" w:eastAsia="Arial" w:hAnsi="Arial" w:cs="Arial"/>
          <w:bCs/>
          <w:color w:val="3B3838"/>
          <w:lang w:val="en-US"/>
        </w:rPr>
        <w:tab/>
        <w:t>19</w:t>
      </w:r>
      <w:r w:rsidRPr="000F5D1F">
        <w:rPr>
          <w:rFonts w:ascii="Arial" w:eastAsia="Arial" w:hAnsi="Arial" w:cs="Arial"/>
          <w:bCs/>
          <w:color w:val="3B3838"/>
          <w:lang w:val="en-US"/>
        </w:rPr>
        <w:tab/>
        <w:t>26</w:t>
      </w:r>
    </w:p>
    <w:p w14:paraId="69B59BA9" w14:textId="729783F0" w:rsidR="00116198" w:rsidRPr="000F5D1F" w:rsidRDefault="00116198">
      <w:pPr>
        <w:rPr>
          <w:rFonts w:ascii="Arial" w:eastAsia="Arial" w:hAnsi="Arial" w:cs="Arial"/>
          <w:bCs/>
          <w:color w:val="3B3838"/>
          <w:lang w:val="en-US"/>
        </w:rPr>
      </w:pPr>
      <w:r w:rsidRPr="000F5D1F">
        <w:rPr>
          <w:rFonts w:ascii="Arial" w:eastAsia="Arial" w:hAnsi="Arial" w:cs="Arial"/>
          <w:bCs/>
          <w:color w:val="3B3838"/>
          <w:lang w:val="en-US"/>
        </w:rPr>
        <w:t>Nov</w:t>
      </w:r>
      <w:r w:rsidRPr="000F5D1F">
        <w:rPr>
          <w:rFonts w:ascii="Arial" w:eastAsia="Arial" w:hAnsi="Arial" w:cs="Arial"/>
          <w:bCs/>
          <w:color w:val="3B3838"/>
          <w:lang w:val="en-US"/>
        </w:rPr>
        <w:tab/>
        <w:t>09</w:t>
      </w:r>
      <w:r w:rsidRPr="000F5D1F">
        <w:rPr>
          <w:rFonts w:ascii="Arial" w:eastAsia="Arial" w:hAnsi="Arial" w:cs="Arial"/>
          <w:bCs/>
          <w:color w:val="3B3838"/>
          <w:lang w:val="en-US"/>
        </w:rPr>
        <w:tab/>
        <w:t>16</w:t>
      </w:r>
    </w:p>
    <w:p w14:paraId="5150AEAE" w14:textId="70916DA2" w:rsidR="00116198" w:rsidRPr="000F5D1F" w:rsidRDefault="00116198">
      <w:pPr>
        <w:rPr>
          <w:rFonts w:ascii="Arial" w:eastAsia="Arial" w:hAnsi="Arial" w:cs="Arial"/>
          <w:bCs/>
          <w:color w:val="3B3838"/>
          <w:lang w:val="en-US"/>
        </w:rPr>
      </w:pPr>
      <w:proofErr w:type="spellStart"/>
      <w:r w:rsidRPr="000F5D1F">
        <w:rPr>
          <w:rFonts w:ascii="Arial" w:eastAsia="Arial" w:hAnsi="Arial" w:cs="Arial"/>
          <w:bCs/>
          <w:color w:val="3B3838"/>
          <w:lang w:val="en-US"/>
        </w:rPr>
        <w:t>Dic</w:t>
      </w:r>
      <w:proofErr w:type="spellEnd"/>
      <w:r w:rsidRPr="000F5D1F">
        <w:rPr>
          <w:rFonts w:ascii="Arial" w:eastAsia="Arial" w:hAnsi="Arial" w:cs="Arial"/>
          <w:bCs/>
          <w:color w:val="3B3838"/>
          <w:lang w:val="en-US"/>
        </w:rPr>
        <w:tab/>
        <w:t>14</w:t>
      </w:r>
      <w:r w:rsidRPr="000F5D1F">
        <w:rPr>
          <w:rFonts w:ascii="Arial" w:eastAsia="Arial" w:hAnsi="Arial" w:cs="Arial"/>
          <w:bCs/>
          <w:color w:val="3B3838"/>
          <w:lang w:val="en-US"/>
        </w:rPr>
        <w:tab/>
        <w:t>21</w:t>
      </w:r>
    </w:p>
    <w:p w14:paraId="37B8804B" w14:textId="77777777" w:rsidR="0032573E" w:rsidRPr="000F5D1F" w:rsidRDefault="0032573E">
      <w:pPr>
        <w:rPr>
          <w:rFonts w:ascii="Arial" w:eastAsia="Arial" w:hAnsi="Arial" w:cs="Arial"/>
          <w:b/>
          <w:color w:val="3B3838"/>
          <w:u w:val="single"/>
          <w:lang w:val="en-US"/>
        </w:rPr>
      </w:pPr>
    </w:p>
    <w:p w14:paraId="12F38906" w14:textId="0151BC7C" w:rsidR="00116198" w:rsidRPr="000F5D1F" w:rsidRDefault="00116198">
      <w:pPr>
        <w:rPr>
          <w:rFonts w:ascii="Arial" w:eastAsia="Arial" w:hAnsi="Arial" w:cs="Arial"/>
          <w:b/>
          <w:color w:val="3B3838"/>
          <w:u w:val="single"/>
          <w:lang w:val="en-US"/>
        </w:rPr>
      </w:pPr>
      <w:r w:rsidRPr="000F5D1F">
        <w:rPr>
          <w:rFonts w:ascii="Arial" w:eastAsia="Arial" w:hAnsi="Arial" w:cs="Arial"/>
          <w:b/>
          <w:color w:val="3B3838"/>
          <w:u w:val="single"/>
          <w:lang w:val="en-US"/>
        </w:rPr>
        <w:t>2025</w:t>
      </w:r>
    </w:p>
    <w:p w14:paraId="544CF594" w14:textId="3E948653" w:rsidR="00116198" w:rsidRPr="000F5D1F" w:rsidRDefault="00116198">
      <w:pPr>
        <w:rPr>
          <w:rFonts w:ascii="Arial" w:eastAsia="Arial" w:hAnsi="Arial" w:cs="Arial"/>
          <w:bCs/>
          <w:color w:val="3B3838"/>
          <w:lang w:val="en-US"/>
        </w:rPr>
      </w:pPr>
      <w:proofErr w:type="spellStart"/>
      <w:r w:rsidRPr="000F5D1F">
        <w:rPr>
          <w:rFonts w:ascii="Arial" w:eastAsia="Arial" w:hAnsi="Arial" w:cs="Arial"/>
          <w:bCs/>
          <w:color w:val="3B3838"/>
          <w:lang w:val="en-US"/>
        </w:rPr>
        <w:t>Ene</w:t>
      </w:r>
      <w:proofErr w:type="spellEnd"/>
      <w:r w:rsidRPr="000F5D1F">
        <w:rPr>
          <w:rFonts w:ascii="Arial" w:eastAsia="Arial" w:hAnsi="Arial" w:cs="Arial"/>
          <w:bCs/>
          <w:color w:val="3B3838"/>
          <w:lang w:val="en-US"/>
        </w:rPr>
        <w:tab/>
        <w:t>11</w:t>
      </w:r>
    </w:p>
    <w:p w14:paraId="7776006F" w14:textId="0BE82B53" w:rsidR="00116198" w:rsidRPr="00116198" w:rsidRDefault="00116198">
      <w:pPr>
        <w:rPr>
          <w:rFonts w:ascii="Arial" w:eastAsia="Arial" w:hAnsi="Arial" w:cs="Arial"/>
          <w:bCs/>
          <w:color w:val="3B3838"/>
        </w:rPr>
      </w:pPr>
      <w:r w:rsidRPr="00116198">
        <w:rPr>
          <w:rFonts w:ascii="Arial" w:eastAsia="Arial" w:hAnsi="Arial" w:cs="Arial"/>
          <w:bCs/>
          <w:color w:val="3B3838"/>
        </w:rPr>
        <w:t>Feb</w:t>
      </w:r>
      <w:r w:rsidRPr="00116198">
        <w:rPr>
          <w:rFonts w:ascii="Arial" w:eastAsia="Arial" w:hAnsi="Arial" w:cs="Arial"/>
          <w:bCs/>
          <w:color w:val="3B3838"/>
        </w:rPr>
        <w:tab/>
        <w:t>15</w:t>
      </w:r>
    </w:p>
    <w:p w14:paraId="06DFF0E0" w14:textId="473DB8FD" w:rsidR="00116198" w:rsidRPr="00116198" w:rsidRDefault="00116198">
      <w:pPr>
        <w:rPr>
          <w:rFonts w:ascii="Arial" w:eastAsia="Arial" w:hAnsi="Arial" w:cs="Arial"/>
          <w:bCs/>
          <w:color w:val="3B3838"/>
        </w:rPr>
      </w:pPr>
      <w:r w:rsidRPr="00116198">
        <w:rPr>
          <w:rFonts w:ascii="Arial" w:eastAsia="Arial" w:hAnsi="Arial" w:cs="Arial"/>
          <w:bCs/>
          <w:color w:val="3B3838"/>
        </w:rPr>
        <w:t>Mar</w:t>
      </w:r>
      <w:r w:rsidRPr="00116198">
        <w:rPr>
          <w:rFonts w:ascii="Arial" w:eastAsia="Arial" w:hAnsi="Arial" w:cs="Arial"/>
          <w:bCs/>
          <w:color w:val="3B3838"/>
        </w:rPr>
        <w:tab/>
        <w:t>01</w:t>
      </w:r>
      <w:r w:rsidRPr="00116198">
        <w:rPr>
          <w:rFonts w:ascii="Arial" w:eastAsia="Arial" w:hAnsi="Arial" w:cs="Arial"/>
          <w:bCs/>
          <w:color w:val="3B3838"/>
        </w:rPr>
        <w:tab/>
        <w:t>08</w:t>
      </w:r>
      <w:r w:rsidRPr="00116198">
        <w:rPr>
          <w:rFonts w:ascii="Arial" w:eastAsia="Arial" w:hAnsi="Arial" w:cs="Arial"/>
          <w:bCs/>
          <w:color w:val="3B3838"/>
        </w:rPr>
        <w:tab/>
        <w:t>15</w:t>
      </w:r>
      <w:r w:rsidRPr="00116198">
        <w:rPr>
          <w:rFonts w:ascii="Arial" w:eastAsia="Arial" w:hAnsi="Arial" w:cs="Arial"/>
          <w:bCs/>
          <w:color w:val="3B3838"/>
        </w:rPr>
        <w:tab/>
        <w:t>22</w:t>
      </w:r>
    </w:p>
    <w:p w14:paraId="7B1E7511" w14:textId="77777777" w:rsidR="0032573E" w:rsidRDefault="0032573E">
      <w:pPr>
        <w:rPr>
          <w:rFonts w:ascii="Arial" w:eastAsia="Arial" w:hAnsi="Arial" w:cs="Arial"/>
          <w:b/>
          <w:color w:val="3B3838"/>
        </w:rPr>
      </w:pPr>
    </w:p>
    <w:p w14:paraId="3A218BCD" w14:textId="3C1E8D45" w:rsidR="009C6FA7" w:rsidRPr="00116198" w:rsidRDefault="00462D4C">
      <w:pPr>
        <w:rPr>
          <w:rFonts w:ascii="Arial" w:eastAsia="Arial" w:hAnsi="Arial" w:cs="Arial"/>
          <w:color w:val="3B3838"/>
        </w:rPr>
      </w:pPr>
      <w:r w:rsidRPr="00116198">
        <w:rPr>
          <w:rFonts w:ascii="Arial" w:eastAsia="Arial" w:hAnsi="Arial" w:cs="Arial"/>
          <w:b/>
          <w:color w:val="3B3838"/>
        </w:rPr>
        <w:t xml:space="preserve">Vigencia: </w:t>
      </w:r>
      <w:r w:rsidR="00990005" w:rsidRPr="00116198">
        <w:rPr>
          <w:rFonts w:ascii="Arial" w:eastAsia="Arial" w:hAnsi="Arial" w:cs="Arial"/>
          <w:color w:val="3B3838"/>
        </w:rPr>
        <w:t>hasta</w:t>
      </w:r>
      <w:r w:rsidR="002661E2" w:rsidRPr="00116198">
        <w:rPr>
          <w:rFonts w:ascii="Arial" w:eastAsia="Arial" w:hAnsi="Arial" w:cs="Arial"/>
          <w:color w:val="3B3838"/>
        </w:rPr>
        <w:t xml:space="preserve"> </w:t>
      </w:r>
      <w:r w:rsidR="00990005" w:rsidRPr="00116198">
        <w:rPr>
          <w:rFonts w:ascii="Arial" w:eastAsia="Arial" w:hAnsi="Arial" w:cs="Arial"/>
          <w:color w:val="3B3838"/>
        </w:rPr>
        <w:t>el 22</w:t>
      </w:r>
      <w:r w:rsidR="008311F8" w:rsidRPr="00116198">
        <w:rPr>
          <w:rFonts w:ascii="Arial" w:eastAsia="Arial" w:hAnsi="Arial" w:cs="Arial"/>
          <w:color w:val="3B3838"/>
        </w:rPr>
        <w:t xml:space="preserve"> de marzo de</w:t>
      </w:r>
      <w:r w:rsidR="002661E2" w:rsidRPr="00116198">
        <w:rPr>
          <w:rFonts w:ascii="Arial" w:eastAsia="Arial" w:hAnsi="Arial" w:cs="Arial"/>
          <w:color w:val="3B3838"/>
        </w:rPr>
        <w:t xml:space="preserve"> 2025</w:t>
      </w:r>
    </w:p>
    <w:p w14:paraId="3399BDBF" w14:textId="77777777" w:rsidR="00116198" w:rsidRDefault="00116198">
      <w:pPr>
        <w:rPr>
          <w:rFonts w:ascii="Arial" w:eastAsia="Arial" w:hAnsi="Arial" w:cs="Arial"/>
          <w:color w:val="3B3838"/>
          <w:sz w:val="28"/>
          <w:szCs w:val="28"/>
        </w:rPr>
      </w:pPr>
    </w:p>
    <w:p w14:paraId="600CF39F" w14:textId="77777777" w:rsidR="00116198" w:rsidRDefault="00116198" w:rsidP="00CD0721">
      <w:pPr>
        <w:jc w:val="center"/>
        <w:rPr>
          <w:rFonts w:ascii="Arial" w:eastAsia="Arial" w:hAnsi="Arial" w:cs="Arial"/>
          <w:b/>
          <w:color w:val="8E1D81"/>
        </w:rPr>
      </w:pPr>
    </w:p>
    <w:p w14:paraId="0F5CAD8D" w14:textId="004125A1" w:rsidR="009C6FA7" w:rsidRDefault="00462D4C" w:rsidP="00CD0721">
      <w:pPr>
        <w:jc w:val="center"/>
        <w:rPr>
          <w:rFonts w:ascii="Arial" w:eastAsia="Arial" w:hAnsi="Arial" w:cs="Arial"/>
          <w:b/>
          <w:color w:val="8E1D81"/>
        </w:rPr>
      </w:pPr>
      <w:r>
        <w:rPr>
          <w:noProof/>
        </w:rPr>
        <mc:AlternateContent>
          <mc:Choice Requires="wps">
            <w:drawing>
              <wp:anchor distT="0" distB="0" distL="114300" distR="114300" simplePos="0" relativeHeight="251659264" behindDoc="0" locked="0" layoutInCell="1" hidden="0" allowOverlap="1" wp14:anchorId="7F1DC24D" wp14:editId="33B3FD5C">
                <wp:simplePos x="0" y="0"/>
                <wp:positionH relativeFrom="column">
                  <wp:posOffset>2527300</wp:posOffset>
                </wp:positionH>
                <wp:positionV relativeFrom="paragraph">
                  <wp:posOffset>508000</wp:posOffset>
                </wp:positionV>
                <wp:extent cx="0" cy="12700"/>
                <wp:effectExtent l="0" t="0" r="0" b="0"/>
                <wp:wrapNone/>
                <wp:docPr id="7" name="Conector recto de flecha 7"/>
                <wp:cNvGraphicFramePr/>
                <a:graphic xmlns:a="http://schemas.openxmlformats.org/drawingml/2006/main">
                  <a:graphicData uri="http://schemas.microsoft.com/office/word/2010/wordprocessingShape">
                    <wps:wsp>
                      <wps:cNvCnPr/>
                      <wps:spPr>
                        <a:xfrm>
                          <a:off x="4619475" y="3780000"/>
                          <a:ext cx="1453050" cy="0"/>
                        </a:xfrm>
                        <a:prstGeom prst="straightConnector1">
                          <a:avLst/>
                        </a:prstGeom>
                        <a:noFill/>
                        <a:ln w="9525" cap="flat" cmpd="sng">
                          <a:solidFill>
                            <a:schemeClr val="lt1"/>
                          </a:solidFill>
                          <a:prstDash val="solid"/>
                          <a:miter lim="800000"/>
                          <a:headEnd type="none" w="sm" len="sm"/>
                          <a:tailEnd type="none" w="sm" len="sm"/>
                        </a:ln>
                        <a:effectLst>
                          <a:outerShdw blurRad="63500" dist="50800" dir="5400000" algn="ctr" rotWithShape="0">
                            <a:srgbClr val="262626">
                              <a:alpha val="90980"/>
                            </a:srgbClr>
                          </a:outerShdw>
                        </a:effectLst>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2527300</wp:posOffset>
                </wp:positionH>
                <wp:positionV relativeFrom="paragraph">
                  <wp:posOffset>508000</wp:posOffset>
                </wp:positionV>
                <wp:extent cx="0" cy="12700"/>
                <wp:effectExtent b="0" l="0" r="0" t="0"/>
                <wp:wrapNone/>
                <wp:docPr id="7"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r>
        <w:rPr>
          <w:rFonts w:ascii="Arial" w:eastAsia="Arial" w:hAnsi="Arial" w:cs="Arial"/>
          <w:b/>
          <w:color w:val="8E1D81"/>
        </w:rPr>
        <w:t>ITINERARIO</w:t>
      </w:r>
    </w:p>
    <w:p w14:paraId="0DC4D6E8" w14:textId="77777777" w:rsidR="002661E2" w:rsidRDefault="002661E2" w:rsidP="002661E2">
      <w:pPr>
        <w:jc w:val="center"/>
        <w:rPr>
          <w:rFonts w:ascii="Arial" w:eastAsia="Arial" w:hAnsi="Arial" w:cs="Arial"/>
          <w:b/>
          <w:color w:val="8E1D81"/>
        </w:rPr>
      </w:pPr>
    </w:p>
    <w:p w14:paraId="6DF2C2FD" w14:textId="0DDE6E72" w:rsidR="002661E2" w:rsidRPr="002661E2" w:rsidRDefault="002661E2" w:rsidP="002661E2">
      <w:pPr>
        <w:jc w:val="center"/>
        <w:rPr>
          <w:rFonts w:ascii="Arial" w:eastAsia="Arial" w:hAnsi="Arial" w:cs="Arial"/>
          <w:b/>
          <w:color w:val="8E1D81"/>
        </w:rPr>
        <w:sectPr w:rsidR="002661E2" w:rsidRPr="002661E2">
          <w:headerReference w:type="default" r:id="rId10"/>
          <w:pgSz w:w="12240" w:h="15840"/>
          <w:pgMar w:top="1701" w:right="851" w:bottom="1134" w:left="851" w:header="709" w:footer="709" w:gutter="0"/>
          <w:pgNumType w:start="1"/>
          <w:cols w:space="720"/>
        </w:sectPr>
      </w:pPr>
    </w:p>
    <w:p w14:paraId="152F4FF6" w14:textId="77777777" w:rsidR="009C6FA7" w:rsidRDefault="00462D4C">
      <w:pPr>
        <w:jc w:val="both"/>
        <w:rPr>
          <w:rFonts w:ascii="Arial" w:eastAsia="Arial" w:hAnsi="Arial" w:cs="Arial"/>
          <w:b/>
          <w:sz w:val="22"/>
          <w:szCs w:val="22"/>
        </w:rPr>
      </w:pPr>
      <w:r>
        <w:rPr>
          <w:rFonts w:ascii="Arial" w:eastAsia="Arial" w:hAnsi="Arial" w:cs="Arial"/>
          <w:color w:val="4D276F"/>
          <w:sz w:val="60"/>
          <w:szCs w:val="60"/>
        </w:rPr>
        <w:t>Día 1</w:t>
      </w:r>
      <w:r>
        <w:rPr>
          <w:rFonts w:ascii="Arial" w:eastAsia="Arial" w:hAnsi="Arial" w:cs="Arial"/>
          <w:sz w:val="60"/>
          <w:szCs w:val="60"/>
        </w:rPr>
        <w:tab/>
      </w:r>
    </w:p>
    <w:p w14:paraId="531B4125" w14:textId="7BF1BDBD" w:rsidR="009C6FA7" w:rsidRDefault="00496768">
      <w:pPr>
        <w:tabs>
          <w:tab w:val="left" w:pos="2614"/>
        </w:tabs>
        <w:jc w:val="both"/>
        <w:rPr>
          <w:rFonts w:ascii="Arial" w:eastAsia="Arial" w:hAnsi="Arial" w:cs="Arial"/>
          <w:b/>
          <w:sz w:val="22"/>
          <w:szCs w:val="22"/>
        </w:rPr>
      </w:pPr>
      <w:r>
        <w:rPr>
          <w:rFonts w:ascii="Arial" w:eastAsia="Arial" w:hAnsi="Arial" w:cs="Arial"/>
          <w:b/>
          <w:sz w:val="22"/>
          <w:szCs w:val="22"/>
        </w:rPr>
        <w:t>MADRID</w:t>
      </w:r>
    </w:p>
    <w:p w14:paraId="173028BE" w14:textId="77777777" w:rsidR="0021402C" w:rsidRPr="0021402C" w:rsidRDefault="0021402C" w:rsidP="0021402C">
      <w:pPr>
        <w:tabs>
          <w:tab w:val="left" w:pos="2614"/>
        </w:tabs>
        <w:jc w:val="both"/>
        <w:rPr>
          <w:rFonts w:ascii="Arial" w:eastAsia="Arial" w:hAnsi="Arial" w:cs="Arial"/>
          <w:sz w:val="22"/>
          <w:szCs w:val="22"/>
        </w:rPr>
      </w:pPr>
      <w:r w:rsidRPr="0021402C">
        <w:rPr>
          <w:rFonts w:ascii="Arial" w:eastAsia="Arial" w:hAnsi="Arial" w:cs="Arial"/>
          <w:sz w:val="22"/>
          <w:szCs w:val="22"/>
        </w:rPr>
        <w:t>Llegada al aeropuerto y traslado al hotel. Resto</w:t>
      </w:r>
    </w:p>
    <w:p w14:paraId="7447933B" w14:textId="2D97D23F" w:rsidR="002661E2" w:rsidRDefault="0021402C" w:rsidP="0021402C">
      <w:pPr>
        <w:tabs>
          <w:tab w:val="left" w:pos="2614"/>
        </w:tabs>
        <w:jc w:val="both"/>
        <w:rPr>
          <w:rFonts w:ascii="Arial" w:eastAsia="Arial" w:hAnsi="Arial" w:cs="Arial"/>
          <w:sz w:val="22"/>
          <w:szCs w:val="22"/>
        </w:rPr>
      </w:pPr>
      <w:r w:rsidRPr="0021402C">
        <w:rPr>
          <w:rFonts w:ascii="Arial" w:eastAsia="Arial" w:hAnsi="Arial" w:cs="Arial"/>
          <w:sz w:val="22"/>
          <w:szCs w:val="22"/>
        </w:rPr>
        <w:t>del día libre. Alojamiento en el hotel.</w:t>
      </w:r>
    </w:p>
    <w:p w14:paraId="50E5FBF7" w14:textId="77777777" w:rsidR="0021402C" w:rsidRPr="002661E2" w:rsidRDefault="0021402C" w:rsidP="0021402C">
      <w:pPr>
        <w:tabs>
          <w:tab w:val="left" w:pos="2614"/>
        </w:tabs>
        <w:jc w:val="both"/>
        <w:rPr>
          <w:rFonts w:ascii="Arial" w:eastAsia="Arial" w:hAnsi="Arial" w:cs="Arial"/>
          <w:sz w:val="22"/>
          <w:szCs w:val="22"/>
        </w:rPr>
      </w:pPr>
    </w:p>
    <w:p w14:paraId="57030785" w14:textId="77777777" w:rsidR="009C6FA7" w:rsidRDefault="00462D4C">
      <w:pPr>
        <w:jc w:val="both"/>
        <w:rPr>
          <w:rFonts w:ascii="Arial" w:eastAsia="Arial" w:hAnsi="Arial" w:cs="Arial"/>
          <w:b/>
          <w:sz w:val="22"/>
          <w:szCs w:val="22"/>
        </w:rPr>
      </w:pPr>
      <w:r>
        <w:rPr>
          <w:rFonts w:ascii="Arial" w:eastAsia="Arial" w:hAnsi="Arial" w:cs="Arial"/>
          <w:color w:val="4D276F"/>
          <w:sz w:val="60"/>
          <w:szCs w:val="60"/>
        </w:rPr>
        <w:t>Día 2</w:t>
      </w:r>
      <w:r>
        <w:rPr>
          <w:rFonts w:ascii="Arial" w:eastAsia="Arial" w:hAnsi="Arial" w:cs="Arial"/>
          <w:sz w:val="60"/>
          <w:szCs w:val="60"/>
        </w:rPr>
        <w:tab/>
      </w:r>
    </w:p>
    <w:p w14:paraId="73E631F2" w14:textId="3CBC5EAC" w:rsidR="00476A69" w:rsidRDefault="00496768">
      <w:pPr>
        <w:tabs>
          <w:tab w:val="left" w:pos="2614"/>
        </w:tabs>
        <w:jc w:val="both"/>
        <w:rPr>
          <w:rFonts w:ascii="Arial" w:eastAsia="Arial" w:hAnsi="Arial" w:cs="Arial"/>
          <w:b/>
          <w:sz w:val="22"/>
          <w:szCs w:val="22"/>
        </w:rPr>
      </w:pPr>
      <w:r>
        <w:rPr>
          <w:rFonts w:ascii="Arial" w:eastAsia="Arial" w:hAnsi="Arial" w:cs="Arial"/>
          <w:b/>
          <w:sz w:val="22"/>
          <w:szCs w:val="22"/>
        </w:rPr>
        <w:t>MADRID</w:t>
      </w:r>
    </w:p>
    <w:p w14:paraId="34BD9BB8" w14:textId="51D8B094" w:rsidR="0021402C" w:rsidRPr="0021402C" w:rsidRDefault="0021402C" w:rsidP="0021402C">
      <w:pPr>
        <w:tabs>
          <w:tab w:val="left" w:pos="2614"/>
        </w:tabs>
        <w:jc w:val="both"/>
        <w:rPr>
          <w:rFonts w:ascii="Arial" w:eastAsia="Arial" w:hAnsi="Arial" w:cs="Arial"/>
          <w:sz w:val="22"/>
          <w:szCs w:val="22"/>
        </w:rPr>
      </w:pPr>
      <w:r w:rsidRPr="0021402C">
        <w:rPr>
          <w:rFonts w:ascii="Arial" w:eastAsia="Arial" w:hAnsi="Arial" w:cs="Arial"/>
          <w:sz w:val="22"/>
          <w:szCs w:val="22"/>
        </w:rPr>
        <w:t>Desayuno en el hotel. Por la mañana visita panorámica de la ciudad; contemplaremos sus orígenes</w:t>
      </w:r>
      <w:r>
        <w:rPr>
          <w:rFonts w:ascii="Arial" w:eastAsia="Arial" w:hAnsi="Arial" w:cs="Arial"/>
          <w:sz w:val="22"/>
          <w:szCs w:val="22"/>
        </w:rPr>
        <w:t xml:space="preserve"> </w:t>
      </w:r>
      <w:r w:rsidRPr="0021402C">
        <w:rPr>
          <w:rFonts w:ascii="Arial" w:eastAsia="Arial" w:hAnsi="Arial" w:cs="Arial"/>
          <w:sz w:val="22"/>
          <w:szCs w:val="22"/>
        </w:rPr>
        <w:t>medievales como la fortaleza árabe recorriendo el</w:t>
      </w:r>
      <w:r>
        <w:rPr>
          <w:rFonts w:ascii="Arial" w:eastAsia="Arial" w:hAnsi="Arial" w:cs="Arial"/>
          <w:sz w:val="22"/>
          <w:szCs w:val="22"/>
        </w:rPr>
        <w:t xml:space="preserve"> </w:t>
      </w:r>
      <w:r w:rsidRPr="0021402C">
        <w:rPr>
          <w:rFonts w:ascii="Arial" w:eastAsia="Arial" w:hAnsi="Arial" w:cs="Arial"/>
          <w:sz w:val="22"/>
          <w:szCs w:val="22"/>
        </w:rPr>
        <w:t>Barrio de la Morería, caracterizado por la antigüedad de sus edificios y los sabores de sus mesones;</w:t>
      </w:r>
      <w:r>
        <w:rPr>
          <w:rFonts w:ascii="Arial" w:eastAsia="Arial" w:hAnsi="Arial" w:cs="Arial"/>
          <w:sz w:val="22"/>
          <w:szCs w:val="22"/>
        </w:rPr>
        <w:t xml:space="preserve"> </w:t>
      </w:r>
      <w:r w:rsidRPr="0021402C">
        <w:rPr>
          <w:rFonts w:ascii="Arial" w:eastAsia="Arial" w:hAnsi="Arial" w:cs="Arial"/>
          <w:sz w:val="22"/>
          <w:szCs w:val="22"/>
        </w:rPr>
        <w:t>recorreremos el Madrid cortesano de los Austrias</w:t>
      </w:r>
      <w:r>
        <w:rPr>
          <w:rFonts w:ascii="Arial" w:eastAsia="Arial" w:hAnsi="Arial" w:cs="Arial"/>
          <w:sz w:val="22"/>
          <w:szCs w:val="22"/>
        </w:rPr>
        <w:t xml:space="preserve"> </w:t>
      </w:r>
      <w:r w:rsidRPr="0021402C">
        <w:rPr>
          <w:rFonts w:ascii="Arial" w:eastAsia="Arial" w:hAnsi="Arial" w:cs="Arial"/>
          <w:sz w:val="22"/>
          <w:szCs w:val="22"/>
        </w:rPr>
        <w:t>con Felipe II y sus edificios renacentistas y barrocos</w:t>
      </w:r>
      <w:r>
        <w:rPr>
          <w:rFonts w:ascii="Arial" w:eastAsia="Arial" w:hAnsi="Arial" w:cs="Arial"/>
          <w:sz w:val="22"/>
          <w:szCs w:val="22"/>
        </w:rPr>
        <w:t xml:space="preserve"> </w:t>
      </w:r>
      <w:r w:rsidRPr="0021402C">
        <w:rPr>
          <w:rFonts w:ascii="Arial" w:eastAsia="Arial" w:hAnsi="Arial" w:cs="Arial"/>
          <w:sz w:val="22"/>
          <w:szCs w:val="22"/>
        </w:rPr>
        <w:t>en la Puerta del Sol, Plaza Mayor y Plaza de la Villa; veremos el Madrid de los Borbones y el trazado</w:t>
      </w:r>
      <w:r>
        <w:rPr>
          <w:rFonts w:ascii="Arial" w:eastAsia="Arial" w:hAnsi="Arial" w:cs="Arial"/>
          <w:sz w:val="22"/>
          <w:szCs w:val="22"/>
        </w:rPr>
        <w:t xml:space="preserve"> </w:t>
      </w:r>
      <w:r w:rsidRPr="0021402C">
        <w:rPr>
          <w:rFonts w:ascii="Arial" w:eastAsia="Arial" w:hAnsi="Arial" w:cs="Arial"/>
          <w:sz w:val="22"/>
          <w:szCs w:val="22"/>
        </w:rPr>
        <w:t>urbanístico de Carlos III, el Palacio Real, la Fuente</w:t>
      </w:r>
      <w:r>
        <w:rPr>
          <w:rFonts w:ascii="Arial" w:eastAsia="Arial" w:hAnsi="Arial" w:cs="Arial"/>
          <w:sz w:val="22"/>
          <w:szCs w:val="22"/>
        </w:rPr>
        <w:t xml:space="preserve"> </w:t>
      </w:r>
      <w:r w:rsidRPr="0021402C">
        <w:rPr>
          <w:rFonts w:ascii="Arial" w:eastAsia="Arial" w:hAnsi="Arial" w:cs="Arial"/>
          <w:sz w:val="22"/>
          <w:szCs w:val="22"/>
        </w:rPr>
        <w:t>de Cibeles, de Neptuno y la Puerta de Alcalá; admiraremos las obras del s. XIX como la elegante Plaza</w:t>
      </w:r>
      <w:r>
        <w:rPr>
          <w:rFonts w:ascii="Arial" w:eastAsia="Arial" w:hAnsi="Arial" w:cs="Arial"/>
          <w:sz w:val="22"/>
          <w:szCs w:val="22"/>
        </w:rPr>
        <w:t xml:space="preserve"> </w:t>
      </w:r>
      <w:r w:rsidRPr="0021402C">
        <w:rPr>
          <w:rFonts w:ascii="Arial" w:eastAsia="Arial" w:hAnsi="Arial" w:cs="Arial"/>
          <w:sz w:val="22"/>
          <w:szCs w:val="22"/>
        </w:rPr>
        <w:t>de Oriente y el Museo del Prado; conoceremos el</w:t>
      </w:r>
      <w:r>
        <w:rPr>
          <w:rFonts w:ascii="Arial" w:eastAsia="Arial" w:hAnsi="Arial" w:cs="Arial"/>
          <w:sz w:val="22"/>
          <w:szCs w:val="22"/>
        </w:rPr>
        <w:t xml:space="preserve"> </w:t>
      </w:r>
      <w:r w:rsidRPr="0021402C">
        <w:rPr>
          <w:rFonts w:ascii="Arial" w:eastAsia="Arial" w:hAnsi="Arial" w:cs="Arial"/>
          <w:sz w:val="22"/>
          <w:szCs w:val="22"/>
        </w:rPr>
        <w:t>Madrid contemporáneo con avenidas como Gran</w:t>
      </w:r>
      <w:r>
        <w:rPr>
          <w:rFonts w:ascii="Arial" w:eastAsia="Arial" w:hAnsi="Arial" w:cs="Arial"/>
          <w:sz w:val="22"/>
          <w:szCs w:val="22"/>
        </w:rPr>
        <w:t xml:space="preserve"> </w:t>
      </w:r>
      <w:r w:rsidRPr="0021402C">
        <w:rPr>
          <w:rFonts w:ascii="Arial" w:eastAsia="Arial" w:hAnsi="Arial" w:cs="Arial"/>
          <w:sz w:val="22"/>
          <w:szCs w:val="22"/>
        </w:rPr>
        <w:t>Vía, Paseo de la Castellana, Barrio de Salamanca, Parque del Oeste, Ciudad Universitaria, zonas</w:t>
      </w:r>
      <w:r>
        <w:rPr>
          <w:rFonts w:ascii="Arial" w:eastAsia="Arial" w:hAnsi="Arial" w:cs="Arial"/>
          <w:sz w:val="22"/>
          <w:szCs w:val="22"/>
        </w:rPr>
        <w:t xml:space="preserve"> </w:t>
      </w:r>
      <w:r w:rsidRPr="0021402C">
        <w:rPr>
          <w:rFonts w:ascii="Arial" w:eastAsia="Arial" w:hAnsi="Arial" w:cs="Arial"/>
          <w:sz w:val="22"/>
          <w:szCs w:val="22"/>
        </w:rPr>
        <w:t>comerciales y financieras del Madrid Moderno y el</w:t>
      </w:r>
    </w:p>
    <w:p w14:paraId="5B9C8965" w14:textId="39B167AF" w:rsidR="003B5D6E" w:rsidRDefault="0021402C" w:rsidP="0021402C">
      <w:pPr>
        <w:tabs>
          <w:tab w:val="left" w:pos="2614"/>
        </w:tabs>
        <w:jc w:val="both"/>
        <w:rPr>
          <w:rFonts w:ascii="Arial" w:eastAsia="Arial" w:hAnsi="Arial" w:cs="Arial"/>
          <w:sz w:val="22"/>
          <w:szCs w:val="22"/>
        </w:rPr>
      </w:pPr>
      <w:r w:rsidRPr="0021402C">
        <w:rPr>
          <w:rFonts w:ascii="Arial" w:eastAsia="Arial" w:hAnsi="Arial" w:cs="Arial"/>
          <w:sz w:val="22"/>
          <w:szCs w:val="22"/>
        </w:rPr>
        <w:t>Estadio Santiago Bernabéu. Tarde a su disposición.</w:t>
      </w:r>
      <w:r>
        <w:rPr>
          <w:rFonts w:ascii="Arial" w:eastAsia="Arial" w:hAnsi="Arial" w:cs="Arial"/>
          <w:sz w:val="22"/>
          <w:szCs w:val="22"/>
        </w:rPr>
        <w:t xml:space="preserve"> </w:t>
      </w:r>
      <w:r w:rsidRPr="0021402C">
        <w:rPr>
          <w:rFonts w:ascii="Arial" w:eastAsia="Arial" w:hAnsi="Arial" w:cs="Arial"/>
          <w:sz w:val="22"/>
          <w:szCs w:val="22"/>
        </w:rPr>
        <w:t>Alojamiento en el hotel.</w:t>
      </w:r>
    </w:p>
    <w:p w14:paraId="29DD8A3C" w14:textId="77777777" w:rsidR="0021402C" w:rsidRDefault="0021402C" w:rsidP="0021402C">
      <w:pPr>
        <w:tabs>
          <w:tab w:val="left" w:pos="2614"/>
        </w:tabs>
        <w:jc w:val="both"/>
        <w:rPr>
          <w:rFonts w:ascii="Arial" w:eastAsia="Arial" w:hAnsi="Arial" w:cs="Arial"/>
          <w:sz w:val="22"/>
          <w:szCs w:val="22"/>
        </w:rPr>
      </w:pPr>
    </w:p>
    <w:p w14:paraId="0AE814E5" w14:textId="77777777" w:rsidR="009C6FA7" w:rsidRDefault="00462D4C">
      <w:pPr>
        <w:jc w:val="both"/>
        <w:rPr>
          <w:rFonts w:ascii="Arial" w:eastAsia="Arial" w:hAnsi="Arial" w:cs="Arial"/>
          <w:b/>
          <w:sz w:val="22"/>
          <w:szCs w:val="22"/>
        </w:rPr>
      </w:pPr>
      <w:r>
        <w:rPr>
          <w:rFonts w:ascii="Arial" w:eastAsia="Arial" w:hAnsi="Arial" w:cs="Arial"/>
          <w:color w:val="4D276F"/>
          <w:sz w:val="60"/>
          <w:szCs w:val="60"/>
        </w:rPr>
        <w:t>Día 3</w:t>
      </w:r>
      <w:r>
        <w:rPr>
          <w:rFonts w:ascii="Arial" w:eastAsia="Arial" w:hAnsi="Arial" w:cs="Arial"/>
          <w:sz w:val="60"/>
          <w:szCs w:val="60"/>
        </w:rPr>
        <w:tab/>
      </w:r>
    </w:p>
    <w:p w14:paraId="04765E8D" w14:textId="083DC019" w:rsidR="009C6FA7" w:rsidRDefault="00496768">
      <w:pPr>
        <w:jc w:val="both"/>
        <w:rPr>
          <w:rFonts w:ascii="Arial" w:eastAsia="Arial" w:hAnsi="Arial" w:cs="Arial"/>
          <w:b/>
          <w:sz w:val="22"/>
          <w:szCs w:val="22"/>
        </w:rPr>
      </w:pPr>
      <w:r>
        <w:rPr>
          <w:rFonts w:ascii="Arial" w:eastAsia="Arial" w:hAnsi="Arial" w:cs="Arial"/>
          <w:b/>
          <w:sz w:val="22"/>
          <w:szCs w:val="22"/>
        </w:rPr>
        <w:t xml:space="preserve">MADRID – </w:t>
      </w:r>
      <w:r w:rsidR="00B50289">
        <w:rPr>
          <w:rFonts w:ascii="Arial" w:eastAsia="Arial" w:hAnsi="Arial" w:cs="Arial"/>
          <w:b/>
          <w:sz w:val="22"/>
          <w:szCs w:val="22"/>
        </w:rPr>
        <w:t>CÓRDOBA - SEVILLA</w:t>
      </w:r>
    </w:p>
    <w:p w14:paraId="3266D33C" w14:textId="39B16865" w:rsidR="003C25F2" w:rsidRPr="003C25F2" w:rsidRDefault="003C25F2" w:rsidP="003C25F2">
      <w:pPr>
        <w:tabs>
          <w:tab w:val="left" w:pos="2614"/>
        </w:tabs>
        <w:jc w:val="both"/>
        <w:rPr>
          <w:rFonts w:ascii="Arial" w:eastAsia="Arial" w:hAnsi="Arial" w:cs="Arial"/>
          <w:sz w:val="22"/>
          <w:szCs w:val="22"/>
        </w:rPr>
      </w:pPr>
      <w:r w:rsidRPr="003C25F2">
        <w:rPr>
          <w:rFonts w:ascii="Arial" w:eastAsia="Arial" w:hAnsi="Arial" w:cs="Arial"/>
          <w:sz w:val="22"/>
          <w:szCs w:val="22"/>
        </w:rPr>
        <w:t>Desayuno en el hotel. La salida se realizará desde nuestros hoteles programados en Madrid. Por</w:t>
      </w:r>
      <w:r>
        <w:rPr>
          <w:rFonts w:ascii="Arial" w:eastAsia="Arial" w:hAnsi="Arial" w:cs="Arial"/>
          <w:sz w:val="22"/>
          <w:szCs w:val="22"/>
        </w:rPr>
        <w:t xml:space="preserve"> </w:t>
      </w:r>
      <w:r w:rsidRPr="003C25F2">
        <w:rPr>
          <w:rFonts w:ascii="Arial" w:eastAsia="Arial" w:hAnsi="Arial" w:cs="Arial"/>
          <w:sz w:val="22"/>
          <w:szCs w:val="22"/>
        </w:rPr>
        <w:t>favor revise su documentación para más detalles</w:t>
      </w:r>
    </w:p>
    <w:p w14:paraId="31E523C0" w14:textId="0E3750D3" w:rsidR="00496768" w:rsidRDefault="003C25F2" w:rsidP="003C25F2">
      <w:pPr>
        <w:tabs>
          <w:tab w:val="left" w:pos="2614"/>
        </w:tabs>
        <w:jc w:val="both"/>
        <w:rPr>
          <w:rFonts w:ascii="Arial" w:eastAsia="Arial" w:hAnsi="Arial" w:cs="Arial"/>
          <w:sz w:val="22"/>
          <w:szCs w:val="22"/>
        </w:rPr>
      </w:pPr>
      <w:r w:rsidRPr="003C25F2">
        <w:rPr>
          <w:rFonts w:ascii="Arial" w:eastAsia="Arial" w:hAnsi="Arial" w:cs="Arial"/>
          <w:sz w:val="22"/>
          <w:szCs w:val="22"/>
        </w:rPr>
        <w:t>sobre la recogida. Salida en dirección sur a lo</w:t>
      </w:r>
      <w:r>
        <w:rPr>
          <w:rFonts w:ascii="Arial" w:eastAsia="Arial" w:hAnsi="Arial" w:cs="Arial"/>
          <w:sz w:val="22"/>
          <w:szCs w:val="22"/>
        </w:rPr>
        <w:t xml:space="preserve"> </w:t>
      </w:r>
      <w:r w:rsidRPr="003C25F2">
        <w:rPr>
          <w:rFonts w:ascii="Arial" w:eastAsia="Arial" w:hAnsi="Arial" w:cs="Arial"/>
          <w:sz w:val="22"/>
          <w:szCs w:val="22"/>
        </w:rPr>
        <w:t>largo de la tierra de Don Quijote, “El hombre</w:t>
      </w:r>
      <w:r>
        <w:rPr>
          <w:rFonts w:ascii="Arial" w:eastAsia="Arial" w:hAnsi="Arial" w:cs="Arial"/>
          <w:sz w:val="22"/>
          <w:szCs w:val="22"/>
        </w:rPr>
        <w:t xml:space="preserve"> </w:t>
      </w:r>
      <w:r w:rsidRPr="003C25F2">
        <w:rPr>
          <w:rFonts w:ascii="Arial" w:eastAsia="Arial" w:hAnsi="Arial" w:cs="Arial"/>
          <w:sz w:val="22"/>
          <w:szCs w:val="22"/>
        </w:rPr>
        <w:t>de La Mancha”. Breve parada en la venta típica</w:t>
      </w:r>
      <w:r>
        <w:rPr>
          <w:rFonts w:ascii="Arial" w:eastAsia="Arial" w:hAnsi="Arial" w:cs="Arial"/>
          <w:sz w:val="22"/>
          <w:szCs w:val="22"/>
        </w:rPr>
        <w:t xml:space="preserve"> </w:t>
      </w:r>
      <w:r w:rsidRPr="003C25F2">
        <w:rPr>
          <w:rFonts w:ascii="Arial" w:eastAsia="Arial" w:hAnsi="Arial" w:cs="Arial"/>
          <w:sz w:val="22"/>
          <w:szCs w:val="22"/>
        </w:rPr>
        <w:t>de Don Quijote en Puerto Lapice. A través del</w:t>
      </w:r>
      <w:r>
        <w:rPr>
          <w:rFonts w:ascii="Arial" w:eastAsia="Arial" w:hAnsi="Arial" w:cs="Arial"/>
          <w:sz w:val="22"/>
          <w:szCs w:val="22"/>
        </w:rPr>
        <w:t xml:space="preserve"> </w:t>
      </w:r>
      <w:r w:rsidRPr="003C25F2">
        <w:rPr>
          <w:rFonts w:ascii="Arial" w:eastAsia="Arial" w:hAnsi="Arial" w:cs="Arial"/>
          <w:sz w:val="22"/>
          <w:szCs w:val="22"/>
        </w:rPr>
        <w:t>paso natural de “Despeñaperros” llegamos a</w:t>
      </w:r>
      <w:r>
        <w:rPr>
          <w:rFonts w:ascii="Arial" w:eastAsia="Arial" w:hAnsi="Arial" w:cs="Arial"/>
          <w:sz w:val="22"/>
          <w:szCs w:val="22"/>
        </w:rPr>
        <w:t xml:space="preserve"> </w:t>
      </w:r>
      <w:r w:rsidRPr="003C25F2">
        <w:rPr>
          <w:rFonts w:ascii="Arial" w:eastAsia="Arial" w:hAnsi="Arial" w:cs="Arial"/>
          <w:sz w:val="22"/>
          <w:szCs w:val="22"/>
        </w:rPr>
        <w:t>Andalucía, región con una enorme herencia de</w:t>
      </w:r>
      <w:r>
        <w:rPr>
          <w:rFonts w:ascii="Arial" w:eastAsia="Arial" w:hAnsi="Arial" w:cs="Arial"/>
          <w:sz w:val="22"/>
          <w:szCs w:val="22"/>
        </w:rPr>
        <w:t xml:space="preserve"> </w:t>
      </w:r>
      <w:r w:rsidRPr="003C25F2">
        <w:rPr>
          <w:rFonts w:ascii="Arial" w:eastAsia="Arial" w:hAnsi="Arial" w:cs="Arial"/>
          <w:sz w:val="22"/>
          <w:szCs w:val="22"/>
        </w:rPr>
        <w:t>un pasado esplendoroso. Llegada a Córdoba. Visita de su impresionante Mezquita Catedral que</w:t>
      </w:r>
      <w:r>
        <w:rPr>
          <w:rFonts w:ascii="Arial" w:eastAsia="Arial" w:hAnsi="Arial" w:cs="Arial"/>
          <w:sz w:val="22"/>
          <w:szCs w:val="22"/>
        </w:rPr>
        <w:t xml:space="preserve"> </w:t>
      </w:r>
      <w:r w:rsidRPr="003C25F2">
        <w:rPr>
          <w:rFonts w:ascii="Arial" w:eastAsia="Arial" w:hAnsi="Arial" w:cs="Arial"/>
          <w:sz w:val="22"/>
          <w:szCs w:val="22"/>
        </w:rPr>
        <w:t>relajará nuestra mente y ánimo para pasearnos a</w:t>
      </w:r>
      <w:r>
        <w:rPr>
          <w:rFonts w:ascii="Arial" w:eastAsia="Arial" w:hAnsi="Arial" w:cs="Arial"/>
          <w:sz w:val="22"/>
          <w:szCs w:val="22"/>
        </w:rPr>
        <w:t xml:space="preserve"> </w:t>
      </w:r>
      <w:r w:rsidRPr="003C25F2">
        <w:rPr>
          <w:rFonts w:ascii="Arial" w:eastAsia="Arial" w:hAnsi="Arial" w:cs="Arial"/>
          <w:sz w:val="22"/>
          <w:szCs w:val="22"/>
        </w:rPr>
        <w:t xml:space="preserve">través de </w:t>
      </w:r>
      <w:r w:rsidRPr="003C25F2">
        <w:rPr>
          <w:rFonts w:ascii="Arial" w:eastAsia="Arial" w:hAnsi="Arial" w:cs="Arial"/>
          <w:sz w:val="22"/>
          <w:szCs w:val="22"/>
        </w:rPr>
        <w:t>las estrechas calles del Barrio Judío. Por</w:t>
      </w:r>
      <w:r>
        <w:rPr>
          <w:rFonts w:ascii="Arial" w:eastAsia="Arial" w:hAnsi="Arial" w:cs="Arial"/>
          <w:sz w:val="22"/>
          <w:szCs w:val="22"/>
        </w:rPr>
        <w:t xml:space="preserve"> </w:t>
      </w:r>
      <w:r w:rsidRPr="003C25F2">
        <w:rPr>
          <w:rFonts w:ascii="Arial" w:eastAsia="Arial" w:hAnsi="Arial" w:cs="Arial"/>
          <w:sz w:val="22"/>
          <w:szCs w:val="22"/>
        </w:rPr>
        <w:t>la tarde, después de un corto recorrido de unas</w:t>
      </w:r>
      <w:r>
        <w:rPr>
          <w:rFonts w:ascii="Arial" w:eastAsia="Arial" w:hAnsi="Arial" w:cs="Arial"/>
          <w:sz w:val="22"/>
          <w:szCs w:val="22"/>
        </w:rPr>
        <w:t xml:space="preserve"> </w:t>
      </w:r>
      <w:r w:rsidRPr="003C25F2">
        <w:rPr>
          <w:rFonts w:ascii="Arial" w:eastAsia="Arial" w:hAnsi="Arial" w:cs="Arial"/>
          <w:sz w:val="22"/>
          <w:szCs w:val="22"/>
        </w:rPr>
        <w:t>dos horas llegada a Sevilla. Alojamiento en el hotel.</w:t>
      </w:r>
    </w:p>
    <w:p w14:paraId="63B635B3" w14:textId="77777777" w:rsidR="003C25F2" w:rsidRDefault="003C25F2" w:rsidP="003C25F2">
      <w:pPr>
        <w:tabs>
          <w:tab w:val="left" w:pos="2614"/>
        </w:tabs>
        <w:jc w:val="both"/>
        <w:rPr>
          <w:rFonts w:ascii="Arial" w:eastAsia="Arial" w:hAnsi="Arial" w:cs="Arial"/>
          <w:sz w:val="22"/>
          <w:szCs w:val="22"/>
        </w:rPr>
      </w:pPr>
    </w:p>
    <w:p w14:paraId="20773867" w14:textId="77777777" w:rsidR="009C6FA7" w:rsidRDefault="00462D4C">
      <w:pPr>
        <w:jc w:val="both"/>
        <w:rPr>
          <w:rFonts w:ascii="Arial" w:eastAsia="Arial" w:hAnsi="Arial" w:cs="Arial"/>
          <w:b/>
          <w:sz w:val="22"/>
          <w:szCs w:val="22"/>
        </w:rPr>
      </w:pPr>
      <w:r>
        <w:rPr>
          <w:rFonts w:ascii="Arial" w:eastAsia="Arial" w:hAnsi="Arial" w:cs="Arial"/>
          <w:color w:val="4D276F"/>
          <w:sz w:val="60"/>
          <w:szCs w:val="60"/>
        </w:rPr>
        <w:t>Día 4</w:t>
      </w:r>
      <w:r>
        <w:rPr>
          <w:rFonts w:ascii="Arial" w:eastAsia="Arial" w:hAnsi="Arial" w:cs="Arial"/>
          <w:sz w:val="60"/>
          <w:szCs w:val="60"/>
        </w:rPr>
        <w:tab/>
      </w:r>
    </w:p>
    <w:p w14:paraId="4D56FC95" w14:textId="165EF38C" w:rsidR="009C6FA7" w:rsidRDefault="00E502A7">
      <w:pPr>
        <w:jc w:val="both"/>
        <w:rPr>
          <w:rFonts w:ascii="Arial" w:eastAsia="Arial" w:hAnsi="Arial" w:cs="Arial"/>
          <w:b/>
          <w:sz w:val="22"/>
          <w:szCs w:val="22"/>
        </w:rPr>
      </w:pPr>
      <w:r>
        <w:rPr>
          <w:rFonts w:ascii="Arial" w:eastAsia="Arial" w:hAnsi="Arial" w:cs="Arial"/>
          <w:b/>
          <w:sz w:val="22"/>
          <w:szCs w:val="22"/>
        </w:rPr>
        <w:t>SEVILLA</w:t>
      </w:r>
    </w:p>
    <w:p w14:paraId="2B6DF3F6" w14:textId="0626E578" w:rsidR="00496768" w:rsidRDefault="00E502A7" w:rsidP="008F19EF">
      <w:pPr>
        <w:tabs>
          <w:tab w:val="left" w:pos="2614"/>
        </w:tabs>
        <w:jc w:val="both"/>
        <w:rPr>
          <w:rFonts w:ascii="Arial" w:eastAsia="Arial" w:hAnsi="Arial" w:cs="Arial"/>
          <w:sz w:val="22"/>
          <w:szCs w:val="22"/>
        </w:rPr>
      </w:pPr>
      <w:r w:rsidRPr="00E502A7">
        <w:rPr>
          <w:rFonts w:ascii="Arial" w:eastAsia="Arial" w:hAnsi="Arial" w:cs="Arial"/>
          <w:sz w:val="22"/>
          <w:szCs w:val="22"/>
        </w:rPr>
        <w:t>Desayuno en el hotel. Por la mañana visita monumental y panorámica de la ciudad, incluyendo</w:t>
      </w:r>
      <w:r>
        <w:rPr>
          <w:rFonts w:ascii="Arial" w:eastAsia="Arial" w:hAnsi="Arial" w:cs="Arial"/>
          <w:sz w:val="22"/>
          <w:szCs w:val="22"/>
        </w:rPr>
        <w:t xml:space="preserve"> </w:t>
      </w:r>
      <w:r w:rsidRPr="00E502A7">
        <w:rPr>
          <w:rFonts w:ascii="Arial" w:eastAsia="Arial" w:hAnsi="Arial" w:cs="Arial"/>
          <w:sz w:val="22"/>
          <w:szCs w:val="22"/>
        </w:rPr>
        <w:t>entrada a la Catedral, la segunda más grande en</w:t>
      </w:r>
      <w:r w:rsidR="008F19EF">
        <w:rPr>
          <w:rFonts w:ascii="Arial" w:eastAsia="Arial" w:hAnsi="Arial" w:cs="Arial"/>
          <w:sz w:val="22"/>
          <w:szCs w:val="22"/>
        </w:rPr>
        <w:t xml:space="preserve"> </w:t>
      </w:r>
      <w:r w:rsidR="008F19EF" w:rsidRPr="008F19EF">
        <w:rPr>
          <w:rFonts w:ascii="Arial" w:eastAsia="Arial" w:hAnsi="Arial" w:cs="Arial"/>
          <w:sz w:val="22"/>
          <w:szCs w:val="22"/>
        </w:rPr>
        <w:t>el mundo católico después de San Pedro en Roma.</w:t>
      </w:r>
      <w:r w:rsidR="008F19EF">
        <w:rPr>
          <w:rFonts w:ascii="Arial" w:eastAsia="Arial" w:hAnsi="Arial" w:cs="Arial"/>
          <w:sz w:val="22"/>
          <w:szCs w:val="22"/>
        </w:rPr>
        <w:t xml:space="preserve"> </w:t>
      </w:r>
      <w:r w:rsidR="008F19EF" w:rsidRPr="008F19EF">
        <w:rPr>
          <w:rFonts w:ascii="Arial" w:eastAsia="Arial" w:hAnsi="Arial" w:cs="Arial"/>
          <w:sz w:val="22"/>
          <w:szCs w:val="22"/>
        </w:rPr>
        <w:t>Típico Barrio de Santa Cruz, escenario natural de</w:t>
      </w:r>
      <w:r w:rsidR="008F19EF">
        <w:rPr>
          <w:rFonts w:ascii="Arial" w:eastAsia="Arial" w:hAnsi="Arial" w:cs="Arial"/>
          <w:sz w:val="22"/>
          <w:szCs w:val="22"/>
        </w:rPr>
        <w:t xml:space="preserve"> </w:t>
      </w:r>
      <w:r w:rsidR="008F19EF" w:rsidRPr="008F19EF">
        <w:rPr>
          <w:rFonts w:ascii="Arial" w:eastAsia="Arial" w:hAnsi="Arial" w:cs="Arial"/>
          <w:sz w:val="22"/>
          <w:szCs w:val="22"/>
        </w:rPr>
        <w:t>“Carmen” así como lugar donde se desarrolló el</w:t>
      </w:r>
      <w:r w:rsidR="008F19EF">
        <w:rPr>
          <w:rFonts w:ascii="Arial" w:eastAsia="Arial" w:hAnsi="Arial" w:cs="Arial"/>
          <w:sz w:val="22"/>
          <w:szCs w:val="22"/>
        </w:rPr>
        <w:t xml:space="preserve"> </w:t>
      </w:r>
      <w:r w:rsidR="008F19EF" w:rsidRPr="008F19EF">
        <w:rPr>
          <w:rFonts w:ascii="Arial" w:eastAsia="Arial" w:hAnsi="Arial" w:cs="Arial"/>
          <w:sz w:val="22"/>
          <w:szCs w:val="22"/>
        </w:rPr>
        <w:t>mito de “Don Juan”. Parque de María Luisa y Plaza de España. Tarde libre para descubrir diferentes</w:t>
      </w:r>
      <w:r w:rsidR="008F19EF">
        <w:rPr>
          <w:rFonts w:ascii="Arial" w:eastAsia="Arial" w:hAnsi="Arial" w:cs="Arial"/>
          <w:sz w:val="22"/>
          <w:szCs w:val="22"/>
        </w:rPr>
        <w:t xml:space="preserve"> </w:t>
      </w:r>
      <w:r w:rsidR="008F19EF" w:rsidRPr="008F19EF">
        <w:rPr>
          <w:rFonts w:ascii="Arial" w:eastAsia="Arial" w:hAnsi="Arial" w:cs="Arial"/>
          <w:sz w:val="22"/>
          <w:szCs w:val="22"/>
        </w:rPr>
        <w:t>perspectivas y sabores específicos de esta activa</w:t>
      </w:r>
      <w:r w:rsidR="008F19EF">
        <w:rPr>
          <w:rFonts w:ascii="Arial" w:eastAsia="Arial" w:hAnsi="Arial" w:cs="Arial"/>
          <w:sz w:val="22"/>
          <w:szCs w:val="22"/>
        </w:rPr>
        <w:t xml:space="preserve"> </w:t>
      </w:r>
      <w:r w:rsidR="008F19EF" w:rsidRPr="008F19EF">
        <w:rPr>
          <w:rFonts w:ascii="Arial" w:eastAsia="Arial" w:hAnsi="Arial" w:cs="Arial"/>
          <w:sz w:val="22"/>
          <w:szCs w:val="22"/>
        </w:rPr>
        <w:t>ciudad plena de luz. Alojamiento en el hotel. Visita opcional de un espectáculo Flamenco</w:t>
      </w:r>
      <w:r w:rsidR="008F19EF">
        <w:rPr>
          <w:rFonts w:ascii="Arial" w:eastAsia="Arial" w:hAnsi="Arial" w:cs="Arial"/>
          <w:sz w:val="22"/>
          <w:szCs w:val="22"/>
        </w:rPr>
        <w:t>.</w:t>
      </w:r>
    </w:p>
    <w:p w14:paraId="06F82C4D" w14:textId="77777777" w:rsidR="00E502A7" w:rsidRDefault="00E502A7" w:rsidP="00E502A7">
      <w:pPr>
        <w:tabs>
          <w:tab w:val="left" w:pos="2614"/>
        </w:tabs>
        <w:jc w:val="both"/>
        <w:rPr>
          <w:rFonts w:ascii="Arial" w:eastAsia="Arial" w:hAnsi="Arial" w:cs="Arial"/>
          <w:sz w:val="22"/>
          <w:szCs w:val="22"/>
        </w:rPr>
      </w:pPr>
    </w:p>
    <w:p w14:paraId="5900D719" w14:textId="77777777" w:rsidR="009C6FA7" w:rsidRDefault="00462D4C">
      <w:pPr>
        <w:jc w:val="both"/>
        <w:rPr>
          <w:rFonts w:ascii="Arial" w:eastAsia="Arial" w:hAnsi="Arial" w:cs="Arial"/>
          <w:b/>
          <w:sz w:val="22"/>
          <w:szCs w:val="22"/>
        </w:rPr>
      </w:pPr>
      <w:r>
        <w:rPr>
          <w:rFonts w:ascii="Arial" w:eastAsia="Arial" w:hAnsi="Arial" w:cs="Arial"/>
          <w:color w:val="4D276F"/>
          <w:sz w:val="60"/>
          <w:szCs w:val="60"/>
        </w:rPr>
        <w:t>Día 5</w:t>
      </w:r>
      <w:r>
        <w:rPr>
          <w:rFonts w:ascii="Arial" w:eastAsia="Arial" w:hAnsi="Arial" w:cs="Arial"/>
          <w:sz w:val="60"/>
          <w:szCs w:val="60"/>
        </w:rPr>
        <w:tab/>
      </w:r>
    </w:p>
    <w:p w14:paraId="1048BDE4" w14:textId="111FA580" w:rsidR="009C6FA7" w:rsidRDefault="00B72CB3">
      <w:pPr>
        <w:jc w:val="both"/>
        <w:rPr>
          <w:rFonts w:ascii="Arial" w:eastAsia="Arial" w:hAnsi="Arial" w:cs="Arial"/>
          <w:b/>
          <w:sz w:val="22"/>
          <w:szCs w:val="22"/>
        </w:rPr>
      </w:pPr>
      <w:r>
        <w:rPr>
          <w:rFonts w:ascii="Arial" w:eastAsia="Arial" w:hAnsi="Arial" w:cs="Arial"/>
          <w:b/>
          <w:sz w:val="22"/>
          <w:szCs w:val="22"/>
        </w:rPr>
        <w:t>SEVILLA - GRANADA</w:t>
      </w:r>
    </w:p>
    <w:p w14:paraId="484C7325" w14:textId="63D9C565" w:rsidR="00230FA5" w:rsidRDefault="00761236" w:rsidP="00761236">
      <w:pPr>
        <w:tabs>
          <w:tab w:val="left" w:pos="2614"/>
        </w:tabs>
        <w:jc w:val="both"/>
        <w:rPr>
          <w:rFonts w:ascii="Arial" w:eastAsia="Arial" w:hAnsi="Arial" w:cs="Arial"/>
          <w:sz w:val="22"/>
          <w:szCs w:val="22"/>
        </w:rPr>
      </w:pPr>
      <w:r w:rsidRPr="00761236">
        <w:rPr>
          <w:rFonts w:ascii="Arial" w:eastAsia="Arial" w:hAnsi="Arial" w:cs="Arial"/>
          <w:sz w:val="22"/>
          <w:szCs w:val="22"/>
        </w:rPr>
        <w:t>Desayuno en el hotel y salida dirección este a</w:t>
      </w:r>
      <w:r>
        <w:rPr>
          <w:rFonts w:ascii="Arial" w:eastAsia="Arial" w:hAnsi="Arial" w:cs="Arial"/>
          <w:sz w:val="22"/>
          <w:szCs w:val="22"/>
        </w:rPr>
        <w:t xml:space="preserve"> </w:t>
      </w:r>
      <w:r w:rsidRPr="00761236">
        <w:rPr>
          <w:rFonts w:ascii="Arial" w:eastAsia="Arial" w:hAnsi="Arial" w:cs="Arial"/>
          <w:sz w:val="22"/>
          <w:szCs w:val="22"/>
        </w:rPr>
        <w:t>través de la ruta del Califato hacia el corazón</w:t>
      </w:r>
      <w:r>
        <w:rPr>
          <w:rFonts w:ascii="Arial" w:eastAsia="Arial" w:hAnsi="Arial" w:cs="Arial"/>
          <w:sz w:val="22"/>
          <w:szCs w:val="22"/>
        </w:rPr>
        <w:t xml:space="preserve"> </w:t>
      </w:r>
      <w:r w:rsidRPr="00761236">
        <w:rPr>
          <w:rFonts w:ascii="Arial" w:eastAsia="Arial" w:hAnsi="Arial" w:cs="Arial"/>
          <w:sz w:val="22"/>
          <w:szCs w:val="22"/>
        </w:rPr>
        <w:t>de Andalucía observando un número sin fin de</w:t>
      </w:r>
      <w:r>
        <w:rPr>
          <w:rFonts w:ascii="Arial" w:eastAsia="Arial" w:hAnsi="Arial" w:cs="Arial"/>
          <w:sz w:val="22"/>
          <w:szCs w:val="22"/>
        </w:rPr>
        <w:t xml:space="preserve"> </w:t>
      </w:r>
      <w:r w:rsidRPr="00761236">
        <w:rPr>
          <w:rFonts w:ascii="Arial" w:eastAsia="Arial" w:hAnsi="Arial" w:cs="Arial"/>
          <w:sz w:val="22"/>
          <w:szCs w:val="22"/>
        </w:rPr>
        <w:t>olivos. Llegada a Granada y su increíble y asombroso entorno monumental, último baluarte del</w:t>
      </w:r>
      <w:r>
        <w:rPr>
          <w:rFonts w:ascii="Arial" w:eastAsia="Arial" w:hAnsi="Arial" w:cs="Arial"/>
          <w:sz w:val="22"/>
          <w:szCs w:val="22"/>
        </w:rPr>
        <w:t xml:space="preserve"> </w:t>
      </w:r>
      <w:r w:rsidRPr="00761236">
        <w:rPr>
          <w:rFonts w:ascii="Arial" w:eastAsia="Arial" w:hAnsi="Arial" w:cs="Arial"/>
          <w:sz w:val="22"/>
          <w:szCs w:val="22"/>
        </w:rPr>
        <w:t>Reino Nazarí de Granada hasta 1492. Visita del</w:t>
      </w:r>
      <w:r>
        <w:rPr>
          <w:rFonts w:ascii="Arial" w:eastAsia="Arial" w:hAnsi="Arial" w:cs="Arial"/>
          <w:sz w:val="22"/>
          <w:szCs w:val="22"/>
        </w:rPr>
        <w:t xml:space="preserve"> </w:t>
      </w:r>
      <w:r w:rsidRPr="00761236">
        <w:rPr>
          <w:rFonts w:ascii="Arial" w:eastAsia="Arial" w:hAnsi="Arial" w:cs="Arial"/>
          <w:sz w:val="22"/>
          <w:szCs w:val="22"/>
        </w:rPr>
        <w:t>mundialmente famoso conjunto de la Alhambra</w:t>
      </w:r>
      <w:r>
        <w:rPr>
          <w:rFonts w:ascii="Arial" w:eastAsia="Arial" w:hAnsi="Arial" w:cs="Arial"/>
          <w:sz w:val="22"/>
          <w:szCs w:val="22"/>
        </w:rPr>
        <w:t xml:space="preserve"> </w:t>
      </w:r>
      <w:r w:rsidRPr="00761236">
        <w:rPr>
          <w:rFonts w:ascii="Arial" w:eastAsia="Arial" w:hAnsi="Arial" w:cs="Arial"/>
          <w:sz w:val="22"/>
          <w:szCs w:val="22"/>
        </w:rPr>
        <w:t>(entrada incluida) y los Jardines del Generalife,</w:t>
      </w:r>
      <w:r>
        <w:rPr>
          <w:rFonts w:ascii="Arial" w:eastAsia="Arial" w:hAnsi="Arial" w:cs="Arial"/>
          <w:sz w:val="22"/>
          <w:szCs w:val="22"/>
        </w:rPr>
        <w:t xml:space="preserve"> </w:t>
      </w:r>
      <w:r w:rsidRPr="00761236">
        <w:rPr>
          <w:rFonts w:ascii="Arial" w:eastAsia="Arial" w:hAnsi="Arial" w:cs="Arial"/>
          <w:sz w:val="22"/>
          <w:szCs w:val="22"/>
        </w:rPr>
        <w:t>fuentes, jardines, patios que con sus vistas y sonidos han inspirado a autores como W. Irving en</w:t>
      </w:r>
      <w:r>
        <w:rPr>
          <w:rFonts w:ascii="Arial" w:eastAsia="Arial" w:hAnsi="Arial" w:cs="Arial"/>
          <w:sz w:val="22"/>
          <w:szCs w:val="22"/>
        </w:rPr>
        <w:t xml:space="preserve"> </w:t>
      </w:r>
      <w:r w:rsidRPr="00761236">
        <w:rPr>
          <w:rFonts w:ascii="Arial" w:eastAsia="Arial" w:hAnsi="Arial" w:cs="Arial"/>
          <w:sz w:val="22"/>
          <w:szCs w:val="22"/>
        </w:rPr>
        <w:t>sus “Cuentos de la Alhambra”. Alojamiento en</w:t>
      </w:r>
      <w:r>
        <w:rPr>
          <w:rFonts w:ascii="Arial" w:eastAsia="Arial" w:hAnsi="Arial" w:cs="Arial"/>
          <w:sz w:val="22"/>
          <w:szCs w:val="22"/>
        </w:rPr>
        <w:t xml:space="preserve"> </w:t>
      </w:r>
      <w:r w:rsidRPr="00761236">
        <w:rPr>
          <w:rFonts w:ascii="Arial" w:eastAsia="Arial" w:hAnsi="Arial" w:cs="Arial"/>
          <w:sz w:val="22"/>
          <w:szCs w:val="22"/>
        </w:rPr>
        <w:t>el hotel. Por la noche, opcionalmente</w:t>
      </w:r>
      <w:r>
        <w:rPr>
          <w:rFonts w:ascii="Arial" w:eastAsia="Arial" w:hAnsi="Arial" w:cs="Arial"/>
          <w:sz w:val="22"/>
          <w:szCs w:val="22"/>
        </w:rPr>
        <w:t xml:space="preserve"> no incluido</w:t>
      </w:r>
      <w:r w:rsidRPr="00761236">
        <w:rPr>
          <w:rFonts w:ascii="Arial" w:eastAsia="Arial" w:hAnsi="Arial" w:cs="Arial"/>
          <w:sz w:val="22"/>
          <w:szCs w:val="22"/>
        </w:rPr>
        <w:t>, espectáculo de Zambra Flamenca.</w:t>
      </w:r>
    </w:p>
    <w:p w14:paraId="1CBAB3A6" w14:textId="77777777" w:rsidR="00761236" w:rsidRDefault="00761236" w:rsidP="00761236">
      <w:pPr>
        <w:tabs>
          <w:tab w:val="left" w:pos="2614"/>
        </w:tabs>
        <w:jc w:val="both"/>
        <w:rPr>
          <w:rFonts w:ascii="Arial" w:eastAsia="Arial" w:hAnsi="Arial" w:cs="Arial"/>
          <w:sz w:val="22"/>
          <w:szCs w:val="22"/>
        </w:rPr>
      </w:pPr>
    </w:p>
    <w:p w14:paraId="63E69EA7" w14:textId="52F0F4A0" w:rsidR="00230FA5" w:rsidRDefault="00230FA5" w:rsidP="00230FA5">
      <w:pPr>
        <w:jc w:val="both"/>
        <w:rPr>
          <w:rFonts w:ascii="Arial" w:eastAsia="Arial" w:hAnsi="Arial" w:cs="Arial"/>
          <w:b/>
          <w:sz w:val="22"/>
          <w:szCs w:val="22"/>
        </w:rPr>
      </w:pPr>
      <w:r>
        <w:rPr>
          <w:rFonts w:ascii="Arial" w:eastAsia="Arial" w:hAnsi="Arial" w:cs="Arial"/>
          <w:color w:val="4D276F"/>
          <w:sz w:val="60"/>
          <w:szCs w:val="60"/>
        </w:rPr>
        <w:t>Día 6</w:t>
      </w:r>
      <w:r>
        <w:rPr>
          <w:rFonts w:ascii="Arial" w:eastAsia="Arial" w:hAnsi="Arial" w:cs="Arial"/>
          <w:sz w:val="60"/>
          <w:szCs w:val="60"/>
        </w:rPr>
        <w:tab/>
      </w:r>
    </w:p>
    <w:p w14:paraId="21614F47" w14:textId="13E39B01" w:rsidR="00230FA5" w:rsidRDefault="003879CF" w:rsidP="00230FA5">
      <w:pPr>
        <w:jc w:val="both"/>
        <w:rPr>
          <w:rFonts w:ascii="Arial" w:eastAsia="Arial" w:hAnsi="Arial" w:cs="Arial"/>
          <w:b/>
          <w:sz w:val="22"/>
          <w:szCs w:val="22"/>
        </w:rPr>
      </w:pPr>
      <w:r>
        <w:rPr>
          <w:rFonts w:ascii="Arial" w:eastAsia="Arial" w:hAnsi="Arial" w:cs="Arial"/>
          <w:b/>
          <w:sz w:val="22"/>
          <w:szCs w:val="22"/>
        </w:rPr>
        <w:t>GRANADA - VALENCIA</w:t>
      </w:r>
    </w:p>
    <w:p w14:paraId="6DCC4B11" w14:textId="12169EDF" w:rsidR="00230FA5" w:rsidRDefault="003879CF" w:rsidP="003879CF">
      <w:pPr>
        <w:tabs>
          <w:tab w:val="left" w:pos="2614"/>
        </w:tabs>
        <w:jc w:val="both"/>
        <w:rPr>
          <w:rFonts w:ascii="Arial" w:eastAsia="Arial" w:hAnsi="Arial" w:cs="Arial"/>
          <w:sz w:val="22"/>
          <w:szCs w:val="22"/>
        </w:rPr>
      </w:pPr>
      <w:r w:rsidRPr="003879CF">
        <w:rPr>
          <w:rFonts w:ascii="Arial" w:eastAsia="Arial" w:hAnsi="Arial" w:cs="Arial"/>
          <w:sz w:val="22"/>
          <w:szCs w:val="22"/>
        </w:rPr>
        <w:t>Después del desayuno en el hotel salida hacia Alicante, la segunda ciudad más</w:t>
      </w:r>
      <w:r>
        <w:rPr>
          <w:rFonts w:ascii="Arial" w:eastAsia="Arial" w:hAnsi="Arial" w:cs="Arial"/>
          <w:sz w:val="22"/>
          <w:szCs w:val="22"/>
        </w:rPr>
        <w:t xml:space="preserve"> </w:t>
      </w:r>
      <w:r w:rsidRPr="003879CF">
        <w:rPr>
          <w:rFonts w:ascii="Arial" w:eastAsia="Arial" w:hAnsi="Arial" w:cs="Arial"/>
          <w:sz w:val="22"/>
          <w:szCs w:val="22"/>
        </w:rPr>
        <w:t>grande de la Comunidad Valenciana, para</w:t>
      </w:r>
      <w:r>
        <w:rPr>
          <w:rFonts w:ascii="Arial" w:eastAsia="Arial" w:hAnsi="Arial" w:cs="Arial"/>
          <w:sz w:val="22"/>
          <w:szCs w:val="22"/>
        </w:rPr>
        <w:t xml:space="preserve"> </w:t>
      </w:r>
      <w:r w:rsidRPr="003879CF">
        <w:rPr>
          <w:rFonts w:ascii="Arial" w:eastAsia="Arial" w:hAnsi="Arial" w:cs="Arial"/>
          <w:sz w:val="22"/>
          <w:szCs w:val="22"/>
        </w:rPr>
        <w:t>llegar a Valencia, una de las principales</w:t>
      </w:r>
      <w:r>
        <w:rPr>
          <w:rFonts w:ascii="Arial" w:eastAsia="Arial" w:hAnsi="Arial" w:cs="Arial"/>
          <w:sz w:val="22"/>
          <w:szCs w:val="22"/>
        </w:rPr>
        <w:t xml:space="preserve"> </w:t>
      </w:r>
      <w:r w:rsidRPr="003879CF">
        <w:rPr>
          <w:rFonts w:ascii="Arial" w:eastAsia="Arial" w:hAnsi="Arial" w:cs="Arial"/>
          <w:sz w:val="22"/>
          <w:szCs w:val="22"/>
        </w:rPr>
        <w:t>capitales de la costa Mediterránea con su</w:t>
      </w:r>
      <w:r>
        <w:rPr>
          <w:rFonts w:ascii="Arial" w:eastAsia="Arial" w:hAnsi="Arial" w:cs="Arial"/>
          <w:sz w:val="22"/>
          <w:szCs w:val="22"/>
        </w:rPr>
        <w:t xml:space="preserve"> </w:t>
      </w:r>
      <w:r w:rsidRPr="003879CF">
        <w:rPr>
          <w:rFonts w:ascii="Arial" w:eastAsia="Arial" w:hAnsi="Arial" w:cs="Arial"/>
          <w:sz w:val="22"/>
          <w:szCs w:val="22"/>
        </w:rPr>
        <w:t xml:space="preserve">moderno Complejo </w:t>
      </w:r>
      <w:r w:rsidRPr="003879CF">
        <w:rPr>
          <w:rFonts w:ascii="Arial" w:eastAsia="Arial" w:hAnsi="Arial" w:cs="Arial"/>
          <w:sz w:val="22"/>
          <w:szCs w:val="22"/>
        </w:rPr>
        <w:lastRenderedPageBreak/>
        <w:t>Arquitectónico de las</w:t>
      </w:r>
      <w:r>
        <w:rPr>
          <w:rFonts w:ascii="Arial" w:eastAsia="Arial" w:hAnsi="Arial" w:cs="Arial"/>
          <w:sz w:val="22"/>
          <w:szCs w:val="22"/>
        </w:rPr>
        <w:t xml:space="preserve"> </w:t>
      </w:r>
      <w:r w:rsidRPr="003879CF">
        <w:rPr>
          <w:rFonts w:ascii="Arial" w:eastAsia="Arial" w:hAnsi="Arial" w:cs="Arial"/>
          <w:sz w:val="22"/>
          <w:szCs w:val="22"/>
        </w:rPr>
        <w:t>Artes y las Ciencias integrado por seis edificios: Hemisfèric, Umbracle, Museo de</w:t>
      </w:r>
      <w:r>
        <w:rPr>
          <w:rFonts w:ascii="Arial" w:eastAsia="Arial" w:hAnsi="Arial" w:cs="Arial"/>
          <w:sz w:val="22"/>
          <w:szCs w:val="22"/>
        </w:rPr>
        <w:t xml:space="preserve"> </w:t>
      </w:r>
      <w:r w:rsidRPr="003879CF">
        <w:rPr>
          <w:rFonts w:ascii="Arial" w:eastAsia="Arial" w:hAnsi="Arial" w:cs="Arial"/>
          <w:sz w:val="22"/>
          <w:szCs w:val="22"/>
        </w:rPr>
        <w:t>las</w:t>
      </w:r>
      <w:r>
        <w:rPr>
          <w:rFonts w:ascii="Arial" w:eastAsia="Arial" w:hAnsi="Arial" w:cs="Arial"/>
          <w:sz w:val="22"/>
          <w:szCs w:val="22"/>
        </w:rPr>
        <w:t xml:space="preserve"> </w:t>
      </w:r>
      <w:r w:rsidRPr="003879CF">
        <w:rPr>
          <w:rFonts w:ascii="Arial" w:eastAsia="Arial" w:hAnsi="Arial" w:cs="Arial"/>
          <w:sz w:val="22"/>
          <w:szCs w:val="22"/>
        </w:rPr>
        <w:t>Ciencias, Oceanogràfic, Palau de les Arts y</w:t>
      </w:r>
      <w:r>
        <w:rPr>
          <w:rFonts w:ascii="Arial" w:eastAsia="Arial" w:hAnsi="Arial" w:cs="Arial"/>
          <w:sz w:val="22"/>
          <w:szCs w:val="22"/>
        </w:rPr>
        <w:t xml:space="preserve"> </w:t>
      </w:r>
      <w:r w:rsidRPr="003879CF">
        <w:rPr>
          <w:rFonts w:ascii="Arial" w:eastAsia="Arial" w:hAnsi="Arial" w:cs="Arial"/>
          <w:sz w:val="22"/>
          <w:szCs w:val="22"/>
        </w:rPr>
        <w:t>Ágora. De Valencia es también originari</w:t>
      </w:r>
      <w:r>
        <w:rPr>
          <w:rFonts w:ascii="Arial" w:eastAsia="Arial" w:hAnsi="Arial" w:cs="Arial"/>
          <w:sz w:val="22"/>
          <w:szCs w:val="22"/>
        </w:rPr>
        <w:t xml:space="preserve">a </w:t>
      </w:r>
      <w:r w:rsidRPr="003879CF">
        <w:rPr>
          <w:rFonts w:ascii="Arial" w:eastAsia="Arial" w:hAnsi="Arial" w:cs="Arial"/>
          <w:sz w:val="22"/>
          <w:szCs w:val="22"/>
        </w:rPr>
        <w:t>la internacionalmente conocida “Paella”.</w:t>
      </w:r>
      <w:r>
        <w:rPr>
          <w:rFonts w:ascii="Arial" w:eastAsia="Arial" w:hAnsi="Arial" w:cs="Arial"/>
          <w:sz w:val="22"/>
          <w:szCs w:val="22"/>
        </w:rPr>
        <w:t xml:space="preserve"> </w:t>
      </w:r>
      <w:r w:rsidRPr="003879CF">
        <w:rPr>
          <w:rFonts w:ascii="Arial" w:eastAsia="Arial" w:hAnsi="Arial" w:cs="Arial"/>
          <w:sz w:val="22"/>
          <w:szCs w:val="22"/>
        </w:rPr>
        <w:t>Alojamiento en el hotel.</w:t>
      </w:r>
    </w:p>
    <w:p w14:paraId="45182DE2" w14:textId="77777777" w:rsidR="003879CF" w:rsidRDefault="003879CF" w:rsidP="003879CF">
      <w:pPr>
        <w:tabs>
          <w:tab w:val="left" w:pos="2614"/>
        </w:tabs>
        <w:jc w:val="both"/>
        <w:rPr>
          <w:rFonts w:ascii="Arial" w:eastAsia="Arial" w:hAnsi="Arial" w:cs="Arial"/>
          <w:sz w:val="22"/>
          <w:szCs w:val="22"/>
        </w:rPr>
      </w:pPr>
    </w:p>
    <w:p w14:paraId="0720A1B6" w14:textId="014E8CD8" w:rsidR="00230FA5" w:rsidRDefault="00230FA5" w:rsidP="00230FA5">
      <w:pPr>
        <w:jc w:val="both"/>
        <w:rPr>
          <w:rFonts w:ascii="Arial" w:eastAsia="Arial" w:hAnsi="Arial" w:cs="Arial"/>
          <w:b/>
          <w:sz w:val="22"/>
          <w:szCs w:val="22"/>
        </w:rPr>
      </w:pPr>
      <w:r>
        <w:rPr>
          <w:rFonts w:ascii="Arial" w:eastAsia="Arial" w:hAnsi="Arial" w:cs="Arial"/>
          <w:color w:val="4D276F"/>
          <w:sz w:val="60"/>
          <w:szCs w:val="60"/>
        </w:rPr>
        <w:t>Día 7</w:t>
      </w:r>
      <w:r>
        <w:rPr>
          <w:rFonts w:ascii="Arial" w:eastAsia="Arial" w:hAnsi="Arial" w:cs="Arial"/>
          <w:sz w:val="60"/>
          <w:szCs w:val="60"/>
        </w:rPr>
        <w:tab/>
      </w:r>
    </w:p>
    <w:p w14:paraId="09E8698F" w14:textId="71864A73" w:rsidR="00230FA5" w:rsidRDefault="00A80059" w:rsidP="00230FA5">
      <w:pPr>
        <w:jc w:val="both"/>
        <w:rPr>
          <w:rFonts w:ascii="Arial" w:eastAsia="Arial" w:hAnsi="Arial" w:cs="Arial"/>
          <w:b/>
          <w:sz w:val="22"/>
          <w:szCs w:val="22"/>
        </w:rPr>
      </w:pPr>
      <w:r>
        <w:rPr>
          <w:rFonts w:ascii="Arial" w:eastAsia="Arial" w:hAnsi="Arial" w:cs="Arial"/>
          <w:b/>
          <w:sz w:val="22"/>
          <w:szCs w:val="22"/>
        </w:rPr>
        <w:t>VALENCIA - BARCELONA</w:t>
      </w:r>
    </w:p>
    <w:p w14:paraId="289AEA6A" w14:textId="7CA63CA3" w:rsidR="00230FA5" w:rsidRDefault="00836A6C" w:rsidP="00854267">
      <w:pPr>
        <w:tabs>
          <w:tab w:val="left" w:pos="2614"/>
        </w:tabs>
        <w:jc w:val="both"/>
        <w:rPr>
          <w:rFonts w:ascii="Arial" w:eastAsia="Arial" w:hAnsi="Arial" w:cs="Arial"/>
          <w:sz w:val="22"/>
          <w:szCs w:val="22"/>
        </w:rPr>
      </w:pPr>
      <w:r w:rsidRPr="00836A6C">
        <w:rPr>
          <w:rFonts w:ascii="Arial" w:eastAsia="Arial" w:hAnsi="Arial" w:cs="Arial"/>
          <w:sz w:val="22"/>
          <w:szCs w:val="22"/>
        </w:rPr>
        <w:t>Desayuno en el hotel. Por la mañana visita</w:t>
      </w:r>
      <w:r>
        <w:rPr>
          <w:rFonts w:ascii="Arial" w:eastAsia="Arial" w:hAnsi="Arial" w:cs="Arial"/>
          <w:sz w:val="22"/>
          <w:szCs w:val="22"/>
        </w:rPr>
        <w:t xml:space="preserve"> </w:t>
      </w:r>
      <w:r w:rsidRPr="00836A6C">
        <w:rPr>
          <w:rFonts w:ascii="Arial" w:eastAsia="Arial" w:hAnsi="Arial" w:cs="Arial"/>
          <w:sz w:val="22"/>
          <w:szCs w:val="22"/>
        </w:rPr>
        <w:t>de esta luminosa ciudad contemplando su</w:t>
      </w:r>
      <w:r>
        <w:rPr>
          <w:rFonts w:ascii="Arial" w:eastAsia="Arial" w:hAnsi="Arial" w:cs="Arial"/>
          <w:sz w:val="22"/>
          <w:szCs w:val="22"/>
        </w:rPr>
        <w:t xml:space="preserve"> </w:t>
      </w:r>
      <w:r w:rsidRPr="00836A6C">
        <w:rPr>
          <w:rFonts w:ascii="Arial" w:eastAsia="Arial" w:hAnsi="Arial" w:cs="Arial"/>
          <w:sz w:val="22"/>
          <w:szCs w:val="22"/>
        </w:rPr>
        <w:t>casco antiguo para, a continuación, pasar</w:t>
      </w:r>
      <w:r>
        <w:rPr>
          <w:rFonts w:ascii="Arial" w:eastAsia="Arial" w:hAnsi="Arial" w:cs="Arial"/>
          <w:sz w:val="22"/>
          <w:szCs w:val="22"/>
        </w:rPr>
        <w:t xml:space="preserve"> </w:t>
      </w:r>
      <w:r w:rsidRPr="00836A6C">
        <w:rPr>
          <w:rFonts w:ascii="Arial" w:eastAsia="Arial" w:hAnsi="Arial" w:cs="Arial"/>
          <w:sz w:val="22"/>
          <w:szCs w:val="22"/>
        </w:rPr>
        <w:t>por el viejo cauce del río Turia y visitar el</w:t>
      </w:r>
      <w:r>
        <w:rPr>
          <w:rFonts w:ascii="Arial" w:eastAsia="Arial" w:hAnsi="Arial" w:cs="Arial"/>
          <w:sz w:val="22"/>
          <w:szCs w:val="22"/>
        </w:rPr>
        <w:t xml:space="preserve"> </w:t>
      </w:r>
      <w:r w:rsidRPr="00836A6C">
        <w:rPr>
          <w:rFonts w:ascii="Arial" w:eastAsia="Arial" w:hAnsi="Arial" w:cs="Arial"/>
          <w:sz w:val="22"/>
          <w:szCs w:val="22"/>
        </w:rPr>
        <w:t>complejo más “avant–garde”, la Ciudad de</w:t>
      </w:r>
      <w:r w:rsidR="00854267">
        <w:rPr>
          <w:rFonts w:ascii="Arial" w:eastAsia="Arial" w:hAnsi="Arial" w:cs="Arial"/>
          <w:sz w:val="22"/>
          <w:szCs w:val="22"/>
        </w:rPr>
        <w:t xml:space="preserve"> l</w:t>
      </w:r>
      <w:r w:rsidR="00854267" w:rsidRPr="00854267">
        <w:rPr>
          <w:rFonts w:ascii="Arial" w:eastAsia="Arial" w:hAnsi="Arial" w:cs="Arial"/>
          <w:sz w:val="22"/>
          <w:szCs w:val="22"/>
        </w:rPr>
        <w:t>as Artes y las Ciencias, para admirar exteriormente sus emblemáticos edificios. Por</w:t>
      </w:r>
      <w:r w:rsidR="00854267">
        <w:rPr>
          <w:rFonts w:ascii="Arial" w:eastAsia="Arial" w:hAnsi="Arial" w:cs="Arial"/>
          <w:sz w:val="22"/>
          <w:szCs w:val="22"/>
        </w:rPr>
        <w:t xml:space="preserve"> </w:t>
      </w:r>
      <w:r w:rsidR="00854267" w:rsidRPr="00854267">
        <w:rPr>
          <w:rFonts w:ascii="Arial" w:eastAsia="Arial" w:hAnsi="Arial" w:cs="Arial"/>
          <w:sz w:val="22"/>
          <w:szCs w:val="22"/>
        </w:rPr>
        <w:t>la tarde salida dirección norte a lo largo</w:t>
      </w:r>
      <w:r w:rsidR="00854267">
        <w:rPr>
          <w:rFonts w:ascii="Arial" w:eastAsia="Arial" w:hAnsi="Arial" w:cs="Arial"/>
          <w:sz w:val="22"/>
          <w:szCs w:val="22"/>
        </w:rPr>
        <w:t xml:space="preserve"> </w:t>
      </w:r>
      <w:r w:rsidR="00854267" w:rsidRPr="00854267">
        <w:rPr>
          <w:rFonts w:ascii="Arial" w:eastAsia="Arial" w:hAnsi="Arial" w:cs="Arial"/>
          <w:sz w:val="22"/>
          <w:szCs w:val="22"/>
        </w:rPr>
        <w:t>de la costa Mediterránea hacia Catalunya</w:t>
      </w:r>
      <w:r w:rsidR="00854267">
        <w:rPr>
          <w:rFonts w:ascii="Arial" w:eastAsia="Arial" w:hAnsi="Arial" w:cs="Arial"/>
          <w:sz w:val="22"/>
          <w:szCs w:val="22"/>
        </w:rPr>
        <w:t xml:space="preserve"> </w:t>
      </w:r>
      <w:r w:rsidR="00854267" w:rsidRPr="00854267">
        <w:rPr>
          <w:rFonts w:ascii="Arial" w:eastAsia="Arial" w:hAnsi="Arial" w:cs="Arial"/>
          <w:sz w:val="22"/>
          <w:szCs w:val="22"/>
        </w:rPr>
        <w:t>vía Tarragona, la romana Tarraco. Llegada a</w:t>
      </w:r>
      <w:r w:rsidR="00854267">
        <w:rPr>
          <w:rFonts w:ascii="Arial" w:eastAsia="Arial" w:hAnsi="Arial" w:cs="Arial"/>
          <w:sz w:val="22"/>
          <w:szCs w:val="22"/>
        </w:rPr>
        <w:t xml:space="preserve"> </w:t>
      </w:r>
      <w:r w:rsidR="00854267" w:rsidRPr="00854267">
        <w:rPr>
          <w:rFonts w:ascii="Arial" w:eastAsia="Arial" w:hAnsi="Arial" w:cs="Arial"/>
          <w:sz w:val="22"/>
          <w:szCs w:val="22"/>
        </w:rPr>
        <w:t>Barcelona, ciudad principal del Mediterráneo</w:t>
      </w:r>
      <w:r w:rsidR="00854267">
        <w:rPr>
          <w:rFonts w:ascii="Arial" w:eastAsia="Arial" w:hAnsi="Arial" w:cs="Arial"/>
          <w:sz w:val="22"/>
          <w:szCs w:val="22"/>
        </w:rPr>
        <w:t xml:space="preserve"> </w:t>
      </w:r>
      <w:r w:rsidR="00854267" w:rsidRPr="00854267">
        <w:rPr>
          <w:rFonts w:ascii="Arial" w:eastAsia="Arial" w:hAnsi="Arial" w:cs="Arial"/>
          <w:sz w:val="22"/>
          <w:szCs w:val="22"/>
        </w:rPr>
        <w:t>y lugar de nacimiento del famoso arquitecto</w:t>
      </w:r>
      <w:r w:rsidR="00854267">
        <w:rPr>
          <w:rFonts w:ascii="Arial" w:eastAsia="Arial" w:hAnsi="Arial" w:cs="Arial"/>
          <w:sz w:val="22"/>
          <w:szCs w:val="22"/>
        </w:rPr>
        <w:t xml:space="preserve"> </w:t>
      </w:r>
      <w:r w:rsidR="00854267" w:rsidRPr="00854267">
        <w:rPr>
          <w:rFonts w:ascii="Arial" w:eastAsia="Arial" w:hAnsi="Arial" w:cs="Arial"/>
          <w:sz w:val="22"/>
          <w:szCs w:val="22"/>
        </w:rPr>
        <w:t>Antonio Gaudí, símbolo del Modernismo Catalán. Alojamiento en el hotel.</w:t>
      </w:r>
    </w:p>
    <w:p w14:paraId="246DE838" w14:textId="77777777" w:rsidR="00836A6C" w:rsidRDefault="00836A6C" w:rsidP="00836A6C">
      <w:pPr>
        <w:tabs>
          <w:tab w:val="left" w:pos="2614"/>
        </w:tabs>
        <w:jc w:val="both"/>
        <w:rPr>
          <w:rFonts w:ascii="Arial" w:eastAsia="Arial" w:hAnsi="Arial" w:cs="Arial"/>
          <w:sz w:val="22"/>
          <w:szCs w:val="22"/>
        </w:rPr>
      </w:pPr>
    </w:p>
    <w:p w14:paraId="2A488BE1" w14:textId="1FF0BEB0" w:rsidR="00230FA5" w:rsidRDefault="00230FA5" w:rsidP="00230FA5">
      <w:pPr>
        <w:jc w:val="both"/>
        <w:rPr>
          <w:rFonts w:ascii="Arial" w:eastAsia="Arial" w:hAnsi="Arial" w:cs="Arial"/>
          <w:b/>
          <w:sz w:val="22"/>
          <w:szCs w:val="22"/>
        </w:rPr>
      </w:pPr>
      <w:r>
        <w:rPr>
          <w:rFonts w:ascii="Arial" w:eastAsia="Arial" w:hAnsi="Arial" w:cs="Arial"/>
          <w:color w:val="4D276F"/>
          <w:sz w:val="60"/>
          <w:szCs w:val="60"/>
        </w:rPr>
        <w:t>Día 8</w:t>
      </w:r>
      <w:r>
        <w:rPr>
          <w:rFonts w:ascii="Arial" w:eastAsia="Arial" w:hAnsi="Arial" w:cs="Arial"/>
          <w:sz w:val="60"/>
          <w:szCs w:val="60"/>
        </w:rPr>
        <w:tab/>
      </w:r>
    </w:p>
    <w:p w14:paraId="3C2AEFFC" w14:textId="3C81FEE2" w:rsidR="00230FA5" w:rsidRDefault="00F1058A" w:rsidP="00230FA5">
      <w:pPr>
        <w:jc w:val="both"/>
        <w:rPr>
          <w:rFonts w:ascii="Arial" w:eastAsia="Arial" w:hAnsi="Arial" w:cs="Arial"/>
          <w:b/>
          <w:sz w:val="22"/>
          <w:szCs w:val="22"/>
        </w:rPr>
      </w:pPr>
      <w:r>
        <w:rPr>
          <w:rFonts w:ascii="Arial" w:eastAsia="Arial" w:hAnsi="Arial" w:cs="Arial"/>
          <w:b/>
          <w:sz w:val="22"/>
          <w:szCs w:val="22"/>
        </w:rPr>
        <w:t>BARCELONA</w:t>
      </w:r>
    </w:p>
    <w:p w14:paraId="2778F450" w14:textId="4A0994B7" w:rsidR="00230FA5" w:rsidRDefault="00F1058A" w:rsidP="00230FA5">
      <w:pPr>
        <w:tabs>
          <w:tab w:val="left" w:pos="2614"/>
        </w:tabs>
        <w:jc w:val="both"/>
        <w:rPr>
          <w:rFonts w:ascii="Arial" w:eastAsia="Arial" w:hAnsi="Arial" w:cs="Arial"/>
          <w:sz w:val="22"/>
          <w:szCs w:val="22"/>
        </w:rPr>
      </w:pPr>
      <w:r w:rsidRPr="00F1058A">
        <w:rPr>
          <w:rFonts w:ascii="Arial" w:eastAsia="Arial" w:hAnsi="Arial" w:cs="Arial"/>
          <w:sz w:val="22"/>
          <w:szCs w:val="22"/>
        </w:rPr>
        <w:t>Desayuno en el hotel. Por la mañana visita de la ciudad conocida mundialmente por sus Juegos Olímpicos de 1992, recorrido por las principales avenidas con sus impresionantes edificios modernistas de Gaudí y contemplar sus obras más emblemáticas: Casa Milá, La Pedrera y Casa Batlló, declarados edificios Patrimonio de la Humanidad. El Parque de Montjuic con vistas espectaculares tanto de la ciudad como del puerto, Anillo Olímpico y el monumento a Colón. La tarde es a su disposición para seguir descubriendo los atractivos que ofrece la ciudad, así como su variada y exquisita gastronomía. Alojamiento en el hotel.</w:t>
      </w:r>
    </w:p>
    <w:p w14:paraId="3376C7B7" w14:textId="77777777" w:rsidR="00F1058A" w:rsidRDefault="00F1058A" w:rsidP="00230FA5">
      <w:pPr>
        <w:tabs>
          <w:tab w:val="left" w:pos="2614"/>
        </w:tabs>
        <w:jc w:val="both"/>
        <w:rPr>
          <w:rFonts w:ascii="Arial" w:eastAsia="Arial" w:hAnsi="Arial" w:cs="Arial"/>
          <w:sz w:val="22"/>
          <w:szCs w:val="22"/>
        </w:rPr>
      </w:pPr>
    </w:p>
    <w:p w14:paraId="194EAE9C" w14:textId="65646A84" w:rsidR="00230FA5" w:rsidRDefault="00230FA5" w:rsidP="00230FA5">
      <w:pPr>
        <w:jc w:val="both"/>
        <w:rPr>
          <w:rFonts w:ascii="Arial" w:eastAsia="Arial" w:hAnsi="Arial" w:cs="Arial"/>
          <w:b/>
          <w:sz w:val="22"/>
          <w:szCs w:val="22"/>
        </w:rPr>
      </w:pPr>
      <w:r>
        <w:rPr>
          <w:rFonts w:ascii="Arial" w:eastAsia="Arial" w:hAnsi="Arial" w:cs="Arial"/>
          <w:color w:val="4D276F"/>
          <w:sz w:val="60"/>
          <w:szCs w:val="60"/>
        </w:rPr>
        <w:t>Día 9</w:t>
      </w:r>
      <w:r>
        <w:rPr>
          <w:rFonts w:ascii="Arial" w:eastAsia="Arial" w:hAnsi="Arial" w:cs="Arial"/>
          <w:sz w:val="60"/>
          <w:szCs w:val="60"/>
        </w:rPr>
        <w:tab/>
      </w:r>
    </w:p>
    <w:p w14:paraId="7A8D5130" w14:textId="71C35F36" w:rsidR="00230FA5" w:rsidRDefault="00F1058A" w:rsidP="00230FA5">
      <w:pPr>
        <w:jc w:val="both"/>
        <w:rPr>
          <w:rFonts w:ascii="Arial" w:eastAsia="Arial" w:hAnsi="Arial" w:cs="Arial"/>
          <w:b/>
          <w:sz w:val="22"/>
          <w:szCs w:val="22"/>
        </w:rPr>
      </w:pPr>
      <w:r>
        <w:rPr>
          <w:rFonts w:ascii="Arial" w:eastAsia="Arial" w:hAnsi="Arial" w:cs="Arial"/>
          <w:b/>
          <w:sz w:val="22"/>
          <w:szCs w:val="22"/>
        </w:rPr>
        <w:t>BARCELONA</w:t>
      </w:r>
    </w:p>
    <w:p w14:paraId="1A709953" w14:textId="77777777" w:rsidR="00230FA5" w:rsidRDefault="00230FA5" w:rsidP="00230FA5">
      <w:pPr>
        <w:tabs>
          <w:tab w:val="left" w:pos="2614"/>
        </w:tabs>
        <w:jc w:val="both"/>
        <w:rPr>
          <w:rFonts w:ascii="Arial" w:eastAsia="Arial" w:hAnsi="Arial" w:cs="Arial"/>
          <w:sz w:val="22"/>
          <w:szCs w:val="22"/>
        </w:rPr>
      </w:pPr>
      <w:r w:rsidRPr="00BC69D2">
        <w:rPr>
          <w:rFonts w:ascii="Arial" w:eastAsia="Arial" w:hAnsi="Arial" w:cs="Arial"/>
          <w:sz w:val="22"/>
          <w:szCs w:val="22"/>
        </w:rPr>
        <w:t xml:space="preserve">Desayuno. </w:t>
      </w:r>
      <w:r>
        <w:rPr>
          <w:rFonts w:ascii="Arial" w:eastAsia="Arial" w:hAnsi="Arial" w:cs="Arial"/>
          <w:sz w:val="22"/>
          <w:szCs w:val="22"/>
        </w:rPr>
        <w:t>Traslado al aeropuerto.</w:t>
      </w:r>
    </w:p>
    <w:p w14:paraId="7509F025" w14:textId="77777777" w:rsidR="00230FA5" w:rsidRDefault="00230FA5" w:rsidP="00230FA5">
      <w:pPr>
        <w:tabs>
          <w:tab w:val="left" w:pos="2614"/>
        </w:tabs>
        <w:jc w:val="both"/>
        <w:rPr>
          <w:rFonts w:ascii="Arial" w:eastAsia="Arial" w:hAnsi="Arial" w:cs="Arial"/>
          <w:sz w:val="22"/>
          <w:szCs w:val="22"/>
        </w:rPr>
      </w:pPr>
    </w:p>
    <w:p w14:paraId="605CC4A7" w14:textId="77777777" w:rsidR="009C6FA7" w:rsidRDefault="009C6FA7">
      <w:pPr>
        <w:tabs>
          <w:tab w:val="left" w:pos="2614"/>
        </w:tabs>
        <w:jc w:val="both"/>
        <w:rPr>
          <w:rFonts w:ascii="Arial" w:eastAsia="Arial" w:hAnsi="Arial" w:cs="Arial"/>
          <w:sz w:val="22"/>
          <w:szCs w:val="22"/>
        </w:rPr>
      </w:pPr>
    </w:p>
    <w:p w14:paraId="61F12C7B" w14:textId="77777777" w:rsidR="009C6FA7" w:rsidRDefault="009C6FA7">
      <w:pPr>
        <w:tabs>
          <w:tab w:val="left" w:pos="2614"/>
        </w:tabs>
        <w:jc w:val="both"/>
        <w:rPr>
          <w:rFonts w:ascii="Arial" w:eastAsia="Arial" w:hAnsi="Arial" w:cs="Arial"/>
          <w:sz w:val="22"/>
          <w:szCs w:val="22"/>
        </w:rPr>
        <w:sectPr w:rsidR="009C6FA7">
          <w:type w:val="continuous"/>
          <w:pgSz w:w="12240" w:h="15840"/>
          <w:pgMar w:top="1701" w:right="851" w:bottom="1134" w:left="851" w:header="709" w:footer="709" w:gutter="0"/>
          <w:cols w:num="2" w:space="720" w:equalWidth="0">
            <w:col w:w="4909" w:space="720"/>
            <w:col w:w="4909" w:space="0"/>
          </w:cols>
        </w:sectPr>
      </w:pPr>
    </w:p>
    <w:p w14:paraId="34E68DDF" w14:textId="77777777" w:rsidR="00116198" w:rsidRDefault="00116198">
      <w:pPr>
        <w:jc w:val="center"/>
        <w:rPr>
          <w:rFonts w:ascii="Arial" w:eastAsia="Arial" w:hAnsi="Arial" w:cs="Arial"/>
          <w:color w:val="8E1D81"/>
        </w:rPr>
      </w:pPr>
    </w:p>
    <w:p w14:paraId="3672731A" w14:textId="6BEB1737" w:rsidR="009C6FA7" w:rsidRDefault="00462D4C">
      <w:pPr>
        <w:jc w:val="center"/>
        <w:rPr>
          <w:rFonts w:ascii="Arial" w:eastAsia="Arial" w:hAnsi="Arial" w:cs="Arial"/>
          <w:color w:val="8E1D81"/>
        </w:rPr>
      </w:pPr>
      <w:r>
        <w:rPr>
          <w:rFonts w:ascii="Arial" w:eastAsia="Arial" w:hAnsi="Arial" w:cs="Arial"/>
          <w:color w:val="8E1D81"/>
        </w:rPr>
        <w:t>FIN DE LOS SERVICIOS</w:t>
      </w:r>
    </w:p>
    <w:p w14:paraId="47831049" w14:textId="77777777" w:rsidR="00116198" w:rsidRDefault="00116198">
      <w:pPr>
        <w:jc w:val="center"/>
        <w:rPr>
          <w:rFonts w:ascii="Arial" w:eastAsia="Arial" w:hAnsi="Arial" w:cs="Arial"/>
          <w:color w:val="8E1D81"/>
        </w:rPr>
      </w:pPr>
    </w:p>
    <w:p w14:paraId="3A5E140D" w14:textId="6DF99B67" w:rsidR="00BC69D2" w:rsidRDefault="00462D4C" w:rsidP="00F829F2">
      <w:pPr>
        <w:ind w:left="108"/>
        <w:rPr>
          <w:rFonts w:ascii="Arial" w:eastAsia="Arial" w:hAnsi="Arial" w:cs="Arial"/>
          <w:b/>
          <w:color w:val="3B3838"/>
          <w:u w:val="single"/>
        </w:rPr>
      </w:pPr>
      <w:r>
        <w:rPr>
          <w:noProof/>
        </w:rPr>
        <mc:AlternateContent>
          <mc:Choice Requires="wps">
            <w:drawing>
              <wp:anchor distT="0" distB="0" distL="114300" distR="114300" simplePos="0" relativeHeight="251660288" behindDoc="0" locked="0" layoutInCell="1" hidden="0" allowOverlap="1" wp14:anchorId="1B0B6FCA" wp14:editId="20CC6928">
                <wp:simplePos x="0" y="0"/>
                <wp:positionH relativeFrom="column">
                  <wp:posOffset>2565400</wp:posOffset>
                </wp:positionH>
                <wp:positionV relativeFrom="paragraph">
                  <wp:posOffset>88900</wp:posOffset>
                </wp:positionV>
                <wp:extent cx="0" cy="12700"/>
                <wp:effectExtent l="0" t="0" r="0" b="0"/>
                <wp:wrapNone/>
                <wp:docPr id="8" name="Conector recto de flecha 8"/>
                <wp:cNvGraphicFramePr/>
                <a:graphic xmlns:a="http://schemas.openxmlformats.org/drawingml/2006/main">
                  <a:graphicData uri="http://schemas.microsoft.com/office/word/2010/wordprocessingShape">
                    <wps:wsp>
                      <wps:cNvCnPr/>
                      <wps:spPr>
                        <a:xfrm>
                          <a:off x="4619560" y="3780000"/>
                          <a:ext cx="1452880" cy="0"/>
                        </a:xfrm>
                        <a:prstGeom prst="straightConnector1">
                          <a:avLst/>
                        </a:prstGeom>
                        <a:noFill/>
                        <a:ln w="9525" cap="flat" cmpd="sng">
                          <a:solidFill>
                            <a:schemeClr val="lt1"/>
                          </a:solidFill>
                          <a:prstDash val="solid"/>
                          <a:miter lim="800000"/>
                          <a:headEnd type="none" w="sm" len="sm"/>
                          <a:tailEnd type="none" w="sm" len="sm"/>
                        </a:ln>
                        <a:effectLst>
                          <a:outerShdw blurRad="63500" dist="50800" dir="5400000" algn="ctr" rotWithShape="0">
                            <a:srgbClr val="262626">
                              <a:alpha val="90980"/>
                            </a:srgbClr>
                          </a:outerShdw>
                        </a:effectLst>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2565400</wp:posOffset>
                </wp:positionH>
                <wp:positionV relativeFrom="paragraph">
                  <wp:posOffset>88900</wp:posOffset>
                </wp:positionV>
                <wp:extent cx="0" cy="12700"/>
                <wp:effectExtent b="0" l="0" r="0" t="0"/>
                <wp:wrapNone/>
                <wp:docPr id="8" name="image3.png"/>
                <a:graphic>
                  <a:graphicData uri="http://schemas.openxmlformats.org/drawingml/2006/picture">
                    <pic:pic>
                      <pic:nvPicPr>
                        <pic:cNvPr id="0" name="image3.png"/>
                        <pic:cNvPicPr preferRelativeResize="0"/>
                      </pic:nvPicPr>
                      <pic:blipFill>
                        <a:blip r:embed="rId11"/>
                        <a:srcRect/>
                        <a:stretch>
                          <a:fillRect/>
                        </a:stretch>
                      </pic:blipFill>
                      <pic:spPr>
                        <a:xfrm>
                          <a:off x="0" y="0"/>
                          <a:ext cx="0" cy="12700"/>
                        </a:xfrm>
                        <a:prstGeom prst="rect"/>
                        <a:ln/>
                      </pic:spPr>
                    </pic:pic>
                  </a:graphicData>
                </a:graphic>
              </wp:anchor>
            </w:drawing>
          </mc:Fallback>
        </mc:AlternateContent>
      </w:r>
    </w:p>
    <w:p w14:paraId="3543F8FC" w14:textId="77777777" w:rsidR="009C6FA7" w:rsidRDefault="00462D4C">
      <w:pPr>
        <w:jc w:val="center"/>
        <w:rPr>
          <w:rFonts w:ascii="Arial" w:eastAsia="Arial" w:hAnsi="Arial" w:cs="Arial"/>
          <w:b/>
          <w:color w:val="3B3838"/>
          <w:u w:val="single"/>
        </w:rPr>
      </w:pPr>
      <w:r>
        <w:rPr>
          <w:rFonts w:ascii="Arial" w:eastAsia="Arial" w:hAnsi="Arial" w:cs="Arial"/>
          <w:b/>
          <w:color w:val="3B3838"/>
          <w:u w:val="single"/>
        </w:rPr>
        <w:t>PRECIOS POR PERSONA EN DOLARES AMERICANOS</w:t>
      </w:r>
    </w:p>
    <w:p w14:paraId="0BB39C23" w14:textId="77777777" w:rsidR="009C6FA7" w:rsidRDefault="009C6FA7">
      <w:pPr>
        <w:rPr>
          <w:rFonts w:ascii="Arial" w:eastAsia="Arial" w:hAnsi="Arial" w:cs="Arial"/>
          <w:b/>
          <w:u w:val="single"/>
        </w:rPr>
      </w:pPr>
    </w:p>
    <w:tbl>
      <w:tblPr>
        <w:tblStyle w:val="a"/>
        <w:tblW w:w="6963" w:type="dxa"/>
        <w:jc w:val="center"/>
        <w:tblInd w:w="0" w:type="dxa"/>
        <w:tblBorders>
          <w:top w:val="single" w:sz="4" w:space="0" w:color="8E1D81"/>
          <w:left w:val="single" w:sz="4" w:space="0" w:color="8E1D81"/>
          <w:bottom w:val="single" w:sz="4" w:space="0" w:color="8E1D81"/>
          <w:right w:val="single" w:sz="4" w:space="0" w:color="8E1D81"/>
          <w:insideH w:val="single" w:sz="4" w:space="0" w:color="8E1D81"/>
          <w:insideV w:val="single" w:sz="4" w:space="0" w:color="8E1D81"/>
        </w:tblBorders>
        <w:tblLayout w:type="fixed"/>
        <w:tblLook w:val="01A0" w:firstRow="1" w:lastRow="0" w:firstColumn="1" w:lastColumn="1" w:noHBand="0" w:noVBand="0"/>
      </w:tblPr>
      <w:tblGrid>
        <w:gridCol w:w="3974"/>
        <w:gridCol w:w="1417"/>
        <w:gridCol w:w="1572"/>
      </w:tblGrid>
      <w:tr w:rsidR="000F3C83" w14:paraId="499B8230" w14:textId="77777777" w:rsidTr="00A03371">
        <w:trPr>
          <w:cnfStyle w:val="100000000000" w:firstRow="1" w:lastRow="0" w:firstColumn="0" w:lastColumn="0" w:oddVBand="0" w:evenVBand="0" w:oddHBand="0" w:evenHBand="0" w:firstRowFirstColumn="0" w:firstRowLastColumn="0" w:lastRowFirstColumn="0" w:lastRowLastColumn="0"/>
          <w:cantSplit/>
          <w:trHeight w:val="485"/>
          <w:jc w:val="center"/>
        </w:trPr>
        <w:tc>
          <w:tcPr>
            <w:cnfStyle w:val="001000000100" w:firstRow="0" w:lastRow="0" w:firstColumn="1" w:lastColumn="0" w:oddVBand="0" w:evenVBand="0" w:oddHBand="0" w:evenHBand="0" w:firstRowFirstColumn="1" w:firstRowLastColumn="0" w:lastRowFirstColumn="0" w:lastRowLastColumn="0"/>
            <w:tcW w:w="3974" w:type="dxa"/>
          </w:tcPr>
          <w:p w14:paraId="6F1AC812" w14:textId="4513B9D7" w:rsidR="000F3C83" w:rsidRPr="001B38F7" w:rsidRDefault="000F3C83">
            <w:pPr>
              <w:widowControl w:val="0"/>
              <w:pBdr>
                <w:top w:val="nil"/>
                <w:left w:val="nil"/>
                <w:bottom w:val="nil"/>
                <w:right w:val="nil"/>
                <w:between w:val="nil"/>
              </w:pBdr>
              <w:spacing w:line="191" w:lineRule="auto"/>
              <w:ind w:left="50" w:right="168"/>
              <w:rPr>
                <w:rFonts w:ascii="Arial" w:eastAsia="Arial" w:hAnsi="Arial" w:cs="Arial"/>
                <w:sz w:val="20"/>
                <w:szCs w:val="20"/>
              </w:rPr>
            </w:pPr>
            <w:r>
              <w:rPr>
                <w:rFonts w:ascii="Arial" w:eastAsia="Arial" w:hAnsi="Arial" w:cs="Arial"/>
                <w:sz w:val="20"/>
                <w:szCs w:val="20"/>
              </w:rPr>
              <w:t>FECHAS</w:t>
            </w:r>
          </w:p>
        </w:tc>
        <w:tc>
          <w:tcPr>
            <w:cnfStyle w:val="000010000000" w:firstRow="0" w:lastRow="0" w:firstColumn="0" w:lastColumn="0" w:oddVBand="1" w:evenVBand="0" w:oddHBand="0" w:evenHBand="0" w:firstRowFirstColumn="0" w:firstRowLastColumn="0" w:lastRowFirstColumn="0" w:lastRowLastColumn="0"/>
            <w:tcW w:w="1417" w:type="dxa"/>
          </w:tcPr>
          <w:p w14:paraId="4C03A973" w14:textId="1006440C" w:rsidR="000F3C83" w:rsidRPr="001B38F7" w:rsidRDefault="005C2425">
            <w:pPr>
              <w:widowControl w:val="0"/>
              <w:pBdr>
                <w:top w:val="nil"/>
                <w:left w:val="nil"/>
                <w:bottom w:val="nil"/>
                <w:right w:val="nil"/>
                <w:between w:val="nil"/>
              </w:pBdr>
              <w:spacing w:line="191" w:lineRule="auto"/>
              <w:ind w:left="50" w:right="168"/>
              <w:rPr>
                <w:rFonts w:ascii="Arial" w:eastAsia="Arial" w:hAnsi="Arial" w:cs="Arial"/>
                <w:color w:val="000000"/>
                <w:sz w:val="20"/>
                <w:szCs w:val="20"/>
              </w:rPr>
            </w:pPr>
            <w:r>
              <w:rPr>
                <w:rFonts w:ascii="Arial" w:eastAsia="Arial" w:hAnsi="Arial" w:cs="Arial"/>
                <w:sz w:val="20"/>
                <w:szCs w:val="20"/>
              </w:rPr>
              <w:t>DBL</w:t>
            </w:r>
          </w:p>
        </w:tc>
        <w:tc>
          <w:tcPr>
            <w:cnfStyle w:val="000100001000" w:firstRow="0" w:lastRow="0" w:firstColumn="0" w:lastColumn="1" w:oddVBand="0" w:evenVBand="0" w:oddHBand="0" w:evenHBand="0" w:firstRowFirstColumn="0" w:firstRowLastColumn="1" w:lastRowFirstColumn="0" w:lastRowLastColumn="0"/>
            <w:tcW w:w="1572" w:type="dxa"/>
          </w:tcPr>
          <w:p w14:paraId="43888A34" w14:textId="20B2DDC5" w:rsidR="000F3C83" w:rsidRPr="001B38F7" w:rsidRDefault="005C2425">
            <w:pPr>
              <w:widowControl w:val="0"/>
              <w:pBdr>
                <w:top w:val="nil"/>
                <w:left w:val="nil"/>
                <w:bottom w:val="nil"/>
                <w:right w:val="nil"/>
                <w:between w:val="nil"/>
              </w:pBdr>
              <w:spacing w:line="191" w:lineRule="auto"/>
              <w:ind w:left="204" w:right="198"/>
              <w:rPr>
                <w:rFonts w:ascii="Arial" w:eastAsia="Arial" w:hAnsi="Arial" w:cs="Arial"/>
                <w:sz w:val="20"/>
                <w:szCs w:val="20"/>
              </w:rPr>
            </w:pPr>
            <w:r>
              <w:rPr>
                <w:rFonts w:ascii="Arial" w:eastAsia="Arial" w:hAnsi="Arial" w:cs="Arial"/>
                <w:sz w:val="20"/>
                <w:szCs w:val="20"/>
              </w:rPr>
              <w:t>SGL</w:t>
            </w:r>
          </w:p>
        </w:tc>
      </w:tr>
      <w:tr w:rsidR="000F3C83" w14:paraId="09FBF3BB" w14:textId="77777777" w:rsidTr="005D23AC">
        <w:trPr>
          <w:cnfStyle w:val="000000100000" w:firstRow="0" w:lastRow="0" w:firstColumn="0" w:lastColumn="0" w:oddVBand="0" w:evenVBand="0" w:oddHBand="1" w:evenHBand="0" w:firstRowFirstColumn="0" w:firstRowLastColumn="0" w:lastRowFirstColumn="0" w:lastRowLastColumn="0"/>
          <w:cantSplit/>
          <w:trHeight w:val="344"/>
          <w:jc w:val="center"/>
        </w:trPr>
        <w:tc>
          <w:tcPr>
            <w:cnfStyle w:val="001000000000" w:firstRow="0" w:lastRow="0" w:firstColumn="1" w:lastColumn="0" w:oddVBand="0" w:evenVBand="0" w:oddHBand="0" w:evenHBand="0" w:firstRowFirstColumn="0" w:firstRowLastColumn="0" w:lastRowFirstColumn="0" w:lastRowLastColumn="0"/>
            <w:tcW w:w="3974" w:type="dxa"/>
          </w:tcPr>
          <w:p w14:paraId="7ABC2203" w14:textId="26730BD6" w:rsidR="000F3C83" w:rsidRDefault="00A03371">
            <w:pPr>
              <w:widowControl w:val="0"/>
              <w:pBdr>
                <w:top w:val="nil"/>
                <w:left w:val="nil"/>
                <w:bottom w:val="nil"/>
                <w:right w:val="nil"/>
                <w:between w:val="nil"/>
              </w:pBdr>
              <w:spacing w:before="139"/>
              <w:ind w:left="50" w:right="169"/>
              <w:rPr>
                <w:rFonts w:ascii="Arial" w:eastAsia="Arial" w:hAnsi="Arial" w:cs="Arial"/>
                <w:b/>
                <w:color w:val="404040"/>
                <w:sz w:val="20"/>
                <w:szCs w:val="20"/>
              </w:rPr>
            </w:pPr>
            <w:r>
              <w:rPr>
                <w:rFonts w:ascii="Arial" w:eastAsia="Arial" w:hAnsi="Arial" w:cs="Arial"/>
                <w:b/>
                <w:color w:val="404040"/>
                <w:sz w:val="20"/>
                <w:szCs w:val="20"/>
              </w:rPr>
              <w:t>Resto de fechas</w:t>
            </w:r>
          </w:p>
        </w:tc>
        <w:tc>
          <w:tcPr>
            <w:cnfStyle w:val="000010000000" w:firstRow="0" w:lastRow="0" w:firstColumn="0" w:lastColumn="0" w:oddVBand="1" w:evenVBand="0" w:oddHBand="0" w:evenHBand="0" w:firstRowFirstColumn="0" w:firstRowLastColumn="0" w:lastRowFirstColumn="0" w:lastRowLastColumn="0"/>
            <w:tcW w:w="1417" w:type="dxa"/>
          </w:tcPr>
          <w:p w14:paraId="0184F872" w14:textId="283CBA7A" w:rsidR="000F3C83" w:rsidRDefault="00A03371">
            <w:pPr>
              <w:widowControl w:val="0"/>
              <w:pBdr>
                <w:top w:val="nil"/>
                <w:left w:val="nil"/>
                <w:bottom w:val="nil"/>
                <w:right w:val="nil"/>
                <w:between w:val="nil"/>
              </w:pBdr>
              <w:spacing w:before="139"/>
              <w:ind w:left="50" w:right="169"/>
              <w:rPr>
                <w:rFonts w:ascii="Arial" w:eastAsia="Arial" w:hAnsi="Arial" w:cs="Arial"/>
                <w:b/>
                <w:color w:val="000000"/>
                <w:sz w:val="20"/>
                <w:szCs w:val="20"/>
              </w:rPr>
            </w:pPr>
            <w:r>
              <w:rPr>
                <w:rFonts w:ascii="Arial" w:eastAsia="Arial" w:hAnsi="Arial" w:cs="Arial"/>
                <w:b/>
                <w:color w:val="404040"/>
                <w:sz w:val="20"/>
                <w:szCs w:val="20"/>
              </w:rPr>
              <w:t>2,025</w:t>
            </w:r>
          </w:p>
        </w:tc>
        <w:tc>
          <w:tcPr>
            <w:cnfStyle w:val="000100000000" w:firstRow="0" w:lastRow="0" w:firstColumn="0" w:lastColumn="1" w:oddVBand="0" w:evenVBand="0" w:oddHBand="0" w:evenHBand="0" w:firstRowFirstColumn="0" w:firstRowLastColumn="0" w:lastRowFirstColumn="0" w:lastRowLastColumn="0"/>
            <w:tcW w:w="1572" w:type="dxa"/>
          </w:tcPr>
          <w:p w14:paraId="653BDDE4" w14:textId="0AE0DD4E" w:rsidR="000F3C83" w:rsidRDefault="005C2425">
            <w:pPr>
              <w:widowControl w:val="0"/>
              <w:pBdr>
                <w:top w:val="nil"/>
                <w:left w:val="nil"/>
                <w:bottom w:val="nil"/>
                <w:right w:val="nil"/>
                <w:between w:val="nil"/>
              </w:pBdr>
              <w:spacing w:before="139"/>
              <w:ind w:left="204" w:right="196"/>
              <w:rPr>
                <w:rFonts w:ascii="Arial" w:eastAsia="Arial" w:hAnsi="Arial" w:cs="Arial"/>
                <w:b/>
                <w:color w:val="000000"/>
                <w:sz w:val="20"/>
                <w:szCs w:val="20"/>
              </w:rPr>
            </w:pPr>
            <w:r>
              <w:rPr>
                <w:rFonts w:ascii="Arial" w:eastAsia="Arial" w:hAnsi="Arial" w:cs="Arial"/>
                <w:b/>
                <w:color w:val="404040"/>
                <w:sz w:val="20"/>
                <w:szCs w:val="20"/>
              </w:rPr>
              <w:t>3,016</w:t>
            </w:r>
          </w:p>
        </w:tc>
      </w:tr>
      <w:tr w:rsidR="000F3C83" w14:paraId="68B92FEC" w14:textId="77777777" w:rsidTr="005D23AC">
        <w:trPr>
          <w:cnfStyle w:val="000000010000" w:firstRow="0" w:lastRow="0" w:firstColumn="0" w:lastColumn="0" w:oddVBand="0" w:evenVBand="0" w:oddHBand="0" w:evenHBand="1" w:firstRowFirstColumn="0" w:firstRowLastColumn="0" w:lastRowFirstColumn="0" w:lastRowLastColumn="0"/>
          <w:cantSplit/>
          <w:trHeight w:val="519"/>
          <w:jc w:val="center"/>
        </w:trPr>
        <w:tc>
          <w:tcPr>
            <w:cnfStyle w:val="001000000000" w:firstRow="0" w:lastRow="0" w:firstColumn="1" w:lastColumn="0" w:oddVBand="0" w:evenVBand="0" w:oddHBand="0" w:evenHBand="0" w:firstRowFirstColumn="0" w:firstRowLastColumn="0" w:lastRowFirstColumn="0" w:lastRowLastColumn="0"/>
            <w:tcW w:w="3974" w:type="dxa"/>
          </w:tcPr>
          <w:p w14:paraId="25711BD2" w14:textId="1986D1CF" w:rsidR="000F3C83" w:rsidRPr="00F829F2" w:rsidRDefault="00A03371">
            <w:pPr>
              <w:widowControl w:val="0"/>
              <w:pBdr>
                <w:top w:val="nil"/>
                <w:left w:val="nil"/>
                <w:bottom w:val="nil"/>
                <w:right w:val="nil"/>
                <w:between w:val="nil"/>
              </w:pBdr>
              <w:spacing w:before="139"/>
              <w:ind w:left="50" w:right="169"/>
              <w:rPr>
                <w:rFonts w:ascii="Arial" w:eastAsia="Arial" w:hAnsi="Arial" w:cs="Arial"/>
                <w:b/>
                <w:color w:val="404040"/>
                <w:sz w:val="20"/>
                <w:szCs w:val="20"/>
              </w:rPr>
            </w:pPr>
            <w:r w:rsidRPr="00A03371">
              <w:rPr>
                <w:rFonts w:ascii="Arial" w:eastAsia="Arial" w:hAnsi="Arial" w:cs="Arial"/>
                <w:b/>
                <w:color w:val="404040"/>
                <w:sz w:val="20"/>
                <w:szCs w:val="20"/>
              </w:rPr>
              <w:t>Salidas 13, 20, 27/Abr + 11 y 25/May</w:t>
            </w:r>
          </w:p>
        </w:tc>
        <w:tc>
          <w:tcPr>
            <w:cnfStyle w:val="000010000000" w:firstRow="0" w:lastRow="0" w:firstColumn="0" w:lastColumn="0" w:oddVBand="1" w:evenVBand="0" w:oddHBand="0" w:evenHBand="0" w:firstRowFirstColumn="0" w:firstRowLastColumn="0" w:lastRowFirstColumn="0" w:lastRowLastColumn="0"/>
            <w:tcW w:w="1417" w:type="dxa"/>
          </w:tcPr>
          <w:p w14:paraId="1993667C" w14:textId="477446E8" w:rsidR="000F3C83" w:rsidRDefault="00A03371">
            <w:pPr>
              <w:widowControl w:val="0"/>
              <w:pBdr>
                <w:top w:val="nil"/>
                <w:left w:val="nil"/>
                <w:bottom w:val="nil"/>
                <w:right w:val="nil"/>
                <w:between w:val="nil"/>
              </w:pBdr>
              <w:spacing w:before="139"/>
              <w:ind w:left="50" w:right="169"/>
              <w:rPr>
                <w:rFonts w:ascii="Arial" w:eastAsia="Arial" w:hAnsi="Arial" w:cs="Arial"/>
                <w:b/>
                <w:color w:val="404040"/>
                <w:sz w:val="20"/>
                <w:szCs w:val="20"/>
              </w:rPr>
            </w:pPr>
            <w:r>
              <w:rPr>
                <w:rFonts w:ascii="Arial" w:eastAsia="Arial" w:hAnsi="Arial" w:cs="Arial"/>
                <w:b/>
                <w:color w:val="404040"/>
                <w:sz w:val="20"/>
                <w:szCs w:val="20"/>
              </w:rPr>
              <w:t>2,255</w:t>
            </w:r>
          </w:p>
        </w:tc>
        <w:tc>
          <w:tcPr>
            <w:cnfStyle w:val="000100000000" w:firstRow="0" w:lastRow="0" w:firstColumn="0" w:lastColumn="1" w:oddVBand="0" w:evenVBand="0" w:oddHBand="0" w:evenHBand="0" w:firstRowFirstColumn="0" w:firstRowLastColumn="0" w:lastRowFirstColumn="0" w:lastRowLastColumn="0"/>
            <w:tcW w:w="1572" w:type="dxa"/>
          </w:tcPr>
          <w:p w14:paraId="46CF4FC7" w14:textId="50387F66" w:rsidR="000F3C83" w:rsidRDefault="005C2425">
            <w:pPr>
              <w:widowControl w:val="0"/>
              <w:pBdr>
                <w:top w:val="nil"/>
                <w:left w:val="nil"/>
                <w:bottom w:val="nil"/>
                <w:right w:val="nil"/>
                <w:between w:val="nil"/>
              </w:pBdr>
              <w:spacing w:before="139"/>
              <w:ind w:left="204" w:right="196"/>
              <w:rPr>
                <w:rFonts w:ascii="Arial" w:eastAsia="Arial" w:hAnsi="Arial" w:cs="Arial"/>
                <w:b/>
                <w:color w:val="404040"/>
                <w:sz w:val="20"/>
                <w:szCs w:val="20"/>
              </w:rPr>
            </w:pPr>
            <w:r>
              <w:rPr>
                <w:rFonts w:ascii="Arial" w:eastAsia="Arial" w:hAnsi="Arial" w:cs="Arial"/>
                <w:b/>
                <w:color w:val="404040"/>
                <w:sz w:val="20"/>
                <w:szCs w:val="20"/>
              </w:rPr>
              <w:t>3,245</w:t>
            </w:r>
          </w:p>
        </w:tc>
      </w:tr>
      <w:tr w:rsidR="000F3C83" w14:paraId="444F51C2" w14:textId="77777777" w:rsidTr="005D23AC">
        <w:trPr>
          <w:cnfStyle w:val="000000100000" w:firstRow="0" w:lastRow="0" w:firstColumn="0" w:lastColumn="0" w:oddVBand="0" w:evenVBand="0" w:oddHBand="1" w:evenHBand="0" w:firstRowFirstColumn="0" w:firstRowLastColumn="0" w:lastRowFirstColumn="0" w:lastRowLastColumn="0"/>
          <w:cantSplit/>
          <w:trHeight w:val="427"/>
          <w:jc w:val="center"/>
        </w:trPr>
        <w:tc>
          <w:tcPr>
            <w:cnfStyle w:val="001000000000" w:firstRow="0" w:lastRow="0" w:firstColumn="1" w:lastColumn="0" w:oddVBand="0" w:evenVBand="0" w:oddHBand="0" w:evenHBand="0" w:firstRowFirstColumn="0" w:firstRowLastColumn="0" w:lastRowFirstColumn="0" w:lastRowLastColumn="0"/>
            <w:tcW w:w="3974" w:type="dxa"/>
            <w:vAlign w:val="top"/>
          </w:tcPr>
          <w:p w14:paraId="0F7E80C1" w14:textId="6297A33F" w:rsidR="000F3C83" w:rsidRDefault="00A03371" w:rsidP="00F829F2">
            <w:pPr>
              <w:widowControl w:val="0"/>
              <w:pBdr>
                <w:top w:val="nil"/>
                <w:left w:val="nil"/>
                <w:bottom w:val="nil"/>
                <w:right w:val="nil"/>
                <w:between w:val="nil"/>
              </w:pBdr>
              <w:spacing w:before="139"/>
              <w:ind w:left="50" w:right="169"/>
              <w:rPr>
                <w:rFonts w:ascii="Arial" w:eastAsia="Arial" w:hAnsi="Arial" w:cs="Arial"/>
                <w:b/>
                <w:color w:val="404040"/>
                <w:sz w:val="20"/>
                <w:szCs w:val="20"/>
              </w:rPr>
            </w:pPr>
            <w:r w:rsidRPr="00A03371">
              <w:rPr>
                <w:rFonts w:ascii="Arial" w:eastAsia="Arial" w:hAnsi="Arial" w:cs="Arial"/>
                <w:b/>
                <w:color w:val="404040"/>
                <w:sz w:val="20"/>
                <w:szCs w:val="20"/>
              </w:rPr>
              <w:t>Salidas 10/Ago + 14-21/Sep</w:t>
            </w:r>
          </w:p>
        </w:tc>
        <w:tc>
          <w:tcPr>
            <w:cnfStyle w:val="000010000000" w:firstRow="0" w:lastRow="0" w:firstColumn="0" w:lastColumn="0" w:oddVBand="1" w:evenVBand="0" w:oddHBand="0" w:evenHBand="0" w:firstRowFirstColumn="0" w:firstRowLastColumn="0" w:lastRowFirstColumn="0" w:lastRowLastColumn="0"/>
            <w:tcW w:w="1417" w:type="dxa"/>
          </w:tcPr>
          <w:p w14:paraId="6DA00F07" w14:textId="5221EE28" w:rsidR="000F3C83" w:rsidRDefault="00A03371" w:rsidP="00F829F2">
            <w:pPr>
              <w:widowControl w:val="0"/>
              <w:pBdr>
                <w:top w:val="nil"/>
                <w:left w:val="nil"/>
                <w:bottom w:val="nil"/>
                <w:right w:val="nil"/>
                <w:between w:val="nil"/>
              </w:pBdr>
              <w:spacing w:before="139"/>
              <w:ind w:left="50" w:right="169"/>
              <w:rPr>
                <w:rFonts w:ascii="Arial" w:eastAsia="Arial" w:hAnsi="Arial" w:cs="Arial"/>
                <w:b/>
                <w:color w:val="404040"/>
                <w:sz w:val="20"/>
                <w:szCs w:val="20"/>
              </w:rPr>
            </w:pPr>
            <w:r>
              <w:rPr>
                <w:rFonts w:ascii="Arial" w:eastAsia="Arial" w:hAnsi="Arial" w:cs="Arial"/>
                <w:b/>
                <w:color w:val="404040"/>
                <w:sz w:val="20"/>
                <w:szCs w:val="20"/>
              </w:rPr>
              <w:t>2,255</w:t>
            </w:r>
          </w:p>
        </w:tc>
        <w:tc>
          <w:tcPr>
            <w:cnfStyle w:val="000100000000" w:firstRow="0" w:lastRow="0" w:firstColumn="0" w:lastColumn="1" w:oddVBand="0" w:evenVBand="0" w:oddHBand="0" w:evenHBand="0" w:firstRowFirstColumn="0" w:firstRowLastColumn="0" w:lastRowFirstColumn="0" w:lastRowLastColumn="0"/>
            <w:tcW w:w="1572" w:type="dxa"/>
          </w:tcPr>
          <w:p w14:paraId="306D60E0" w14:textId="26E4563C" w:rsidR="000F3C83" w:rsidRDefault="005C2425" w:rsidP="00F829F2">
            <w:pPr>
              <w:widowControl w:val="0"/>
              <w:pBdr>
                <w:top w:val="nil"/>
                <w:left w:val="nil"/>
                <w:bottom w:val="nil"/>
                <w:right w:val="nil"/>
                <w:between w:val="nil"/>
              </w:pBdr>
              <w:spacing w:before="139"/>
              <w:ind w:left="204" w:right="196"/>
              <w:rPr>
                <w:rFonts w:ascii="Arial" w:eastAsia="Arial" w:hAnsi="Arial" w:cs="Arial"/>
                <w:b/>
                <w:color w:val="404040"/>
                <w:sz w:val="20"/>
                <w:szCs w:val="20"/>
              </w:rPr>
            </w:pPr>
            <w:r>
              <w:rPr>
                <w:rFonts w:ascii="Arial" w:eastAsia="Arial" w:hAnsi="Arial" w:cs="Arial"/>
                <w:b/>
                <w:color w:val="404040"/>
                <w:sz w:val="20"/>
                <w:szCs w:val="20"/>
              </w:rPr>
              <w:t>3,245</w:t>
            </w:r>
          </w:p>
        </w:tc>
      </w:tr>
      <w:tr w:rsidR="000F3C83" w14:paraId="477018B1" w14:textId="77777777" w:rsidTr="00A03371">
        <w:trPr>
          <w:cnfStyle w:val="000000010000" w:firstRow="0" w:lastRow="0" w:firstColumn="0" w:lastColumn="0" w:oddVBand="0" w:evenVBand="0" w:oddHBand="0" w:evenHBand="1" w:firstRowFirstColumn="0" w:firstRowLastColumn="0" w:lastRowFirstColumn="0" w:lastRowLastColumn="0"/>
          <w:cantSplit/>
          <w:trHeight w:val="420"/>
          <w:jc w:val="center"/>
        </w:trPr>
        <w:tc>
          <w:tcPr>
            <w:cnfStyle w:val="001000000000" w:firstRow="0" w:lastRow="0" w:firstColumn="1" w:lastColumn="0" w:oddVBand="0" w:evenVBand="0" w:oddHBand="0" w:evenHBand="0" w:firstRowFirstColumn="0" w:firstRowLastColumn="0" w:lastRowFirstColumn="0" w:lastRowLastColumn="0"/>
            <w:tcW w:w="3974" w:type="dxa"/>
            <w:vAlign w:val="top"/>
          </w:tcPr>
          <w:p w14:paraId="3A565B2B" w14:textId="6A048219" w:rsidR="000F3C83" w:rsidRDefault="00A03371" w:rsidP="00F829F2">
            <w:pPr>
              <w:widowControl w:val="0"/>
              <w:pBdr>
                <w:top w:val="nil"/>
                <w:left w:val="nil"/>
                <w:bottom w:val="nil"/>
                <w:right w:val="nil"/>
                <w:between w:val="nil"/>
              </w:pBdr>
              <w:spacing w:before="139"/>
              <w:ind w:left="50" w:right="169"/>
              <w:rPr>
                <w:rFonts w:ascii="Arial" w:eastAsia="Arial" w:hAnsi="Arial" w:cs="Arial"/>
                <w:b/>
                <w:color w:val="404040"/>
                <w:sz w:val="20"/>
                <w:szCs w:val="20"/>
              </w:rPr>
            </w:pPr>
            <w:r w:rsidRPr="00A03371">
              <w:rPr>
                <w:rFonts w:ascii="Arial" w:eastAsia="Arial" w:hAnsi="Arial" w:cs="Arial"/>
                <w:b/>
                <w:color w:val="404040"/>
                <w:sz w:val="20"/>
                <w:szCs w:val="20"/>
              </w:rPr>
              <w:t>Salidas Nov + Mar (Excepto 16/Nov</w:t>
            </w:r>
            <w:r>
              <w:rPr>
                <w:rFonts w:ascii="Arial" w:eastAsia="Arial" w:hAnsi="Arial" w:cs="Arial"/>
                <w:b/>
                <w:color w:val="404040"/>
                <w:sz w:val="20"/>
                <w:szCs w:val="20"/>
              </w:rPr>
              <w:t>)</w:t>
            </w:r>
          </w:p>
        </w:tc>
        <w:tc>
          <w:tcPr>
            <w:cnfStyle w:val="000010000000" w:firstRow="0" w:lastRow="0" w:firstColumn="0" w:lastColumn="0" w:oddVBand="1" w:evenVBand="0" w:oddHBand="0" w:evenHBand="0" w:firstRowFirstColumn="0" w:firstRowLastColumn="0" w:lastRowFirstColumn="0" w:lastRowLastColumn="0"/>
            <w:tcW w:w="1417" w:type="dxa"/>
          </w:tcPr>
          <w:p w14:paraId="41B8189E" w14:textId="2CF5ADC3" w:rsidR="000F3C83" w:rsidRDefault="00416D1A" w:rsidP="00F829F2">
            <w:pPr>
              <w:widowControl w:val="0"/>
              <w:pBdr>
                <w:top w:val="nil"/>
                <w:left w:val="nil"/>
                <w:bottom w:val="nil"/>
                <w:right w:val="nil"/>
                <w:between w:val="nil"/>
              </w:pBdr>
              <w:spacing w:before="139"/>
              <w:ind w:left="50" w:right="169"/>
              <w:rPr>
                <w:rFonts w:ascii="Arial" w:eastAsia="Arial" w:hAnsi="Arial" w:cs="Arial"/>
                <w:b/>
                <w:color w:val="404040"/>
                <w:sz w:val="20"/>
                <w:szCs w:val="20"/>
              </w:rPr>
            </w:pPr>
            <w:r>
              <w:rPr>
                <w:rFonts w:ascii="Arial" w:eastAsia="Arial" w:hAnsi="Arial" w:cs="Arial"/>
                <w:b/>
                <w:color w:val="404040"/>
                <w:sz w:val="20"/>
                <w:szCs w:val="20"/>
              </w:rPr>
              <w:t>1,860</w:t>
            </w:r>
          </w:p>
        </w:tc>
        <w:tc>
          <w:tcPr>
            <w:cnfStyle w:val="000100000000" w:firstRow="0" w:lastRow="0" w:firstColumn="0" w:lastColumn="1" w:oddVBand="0" w:evenVBand="0" w:oddHBand="0" w:evenHBand="0" w:firstRowFirstColumn="0" w:firstRowLastColumn="0" w:lastRowFirstColumn="0" w:lastRowLastColumn="0"/>
            <w:tcW w:w="1572" w:type="dxa"/>
          </w:tcPr>
          <w:p w14:paraId="4E9540A9" w14:textId="6AC385F2" w:rsidR="000F3C83" w:rsidRDefault="004444DE" w:rsidP="00F829F2">
            <w:pPr>
              <w:widowControl w:val="0"/>
              <w:pBdr>
                <w:top w:val="nil"/>
                <w:left w:val="nil"/>
                <w:bottom w:val="nil"/>
                <w:right w:val="nil"/>
                <w:between w:val="nil"/>
              </w:pBdr>
              <w:spacing w:before="139"/>
              <w:ind w:left="204" w:right="196"/>
              <w:rPr>
                <w:rFonts w:ascii="Arial" w:eastAsia="Arial" w:hAnsi="Arial" w:cs="Arial"/>
                <w:b/>
                <w:color w:val="404040"/>
                <w:sz w:val="20"/>
                <w:szCs w:val="20"/>
              </w:rPr>
            </w:pPr>
            <w:r>
              <w:rPr>
                <w:rFonts w:ascii="Arial" w:eastAsia="Arial" w:hAnsi="Arial" w:cs="Arial"/>
                <w:b/>
                <w:color w:val="404040"/>
                <w:sz w:val="20"/>
                <w:szCs w:val="20"/>
              </w:rPr>
              <w:t>2,850</w:t>
            </w:r>
          </w:p>
        </w:tc>
      </w:tr>
      <w:tr w:rsidR="00A03371" w14:paraId="1C38ABA5" w14:textId="77777777" w:rsidTr="00A03371">
        <w:trPr>
          <w:cnfStyle w:val="000000100000" w:firstRow="0" w:lastRow="0" w:firstColumn="0" w:lastColumn="0" w:oddVBand="0" w:evenVBand="0" w:oddHBand="1" w:evenHBand="0" w:firstRowFirstColumn="0" w:firstRowLastColumn="0" w:lastRowFirstColumn="0" w:lastRowLastColumn="0"/>
          <w:cantSplit/>
          <w:trHeight w:val="420"/>
          <w:jc w:val="center"/>
        </w:trPr>
        <w:tc>
          <w:tcPr>
            <w:cnfStyle w:val="001000000000" w:firstRow="0" w:lastRow="0" w:firstColumn="1" w:lastColumn="0" w:oddVBand="0" w:evenVBand="0" w:oddHBand="0" w:evenHBand="0" w:firstRowFirstColumn="0" w:firstRowLastColumn="0" w:lastRowFirstColumn="0" w:lastRowLastColumn="0"/>
            <w:tcW w:w="3974" w:type="dxa"/>
            <w:vAlign w:val="top"/>
          </w:tcPr>
          <w:p w14:paraId="6A71B7CB" w14:textId="6EA28044" w:rsidR="00A03371" w:rsidRPr="00A03371" w:rsidRDefault="00A03371" w:rsidP="00F829F2">
            <w:pPr>
              <w:widowControl w:val="0"/>
              <w:pBdr>
                <w:top w:val="nil"/>
                <w:left w:val="nil"/>
                <w:bottom w:val="nil"/>
                <w:right w:val="nil"/>
                <w:between w:val="nil"/>
              </w:pBdr>
              <w:spacing w:before="139"/>
              <w:ind w:left="50" w:right="169"/>
              <w:rPr>
                <w:rFonts w:ascii="Arial" w:eastAsia="Arial" w:hAnsi="Arial" w:cs="Arial"/>
                <w:b/>
                <w:color w:val="404040"/>
                <w:sz w:val="20"/>
                <w:szCs w:val="20"/>
              </w:rPr>
            </w:pPr>
            <w:r w:rsidRPr="00A03371">
              <w:rPr>
                <w:rFonts w:ascii="Arial" w:eastAsia="Arial" w:hAnsi="Arial" w:cs="Arial"/>
                <w:b/>
                <w:color w:val="404040"/>
                <w:sz w:val="20"/>
                <w:szCs w:val="20"/>
              </w:rPr>
              <w:t>Salida 16/Nov</w:t>
            </w:r>
          </w:p>
        </w:tc>
        <w:tc>
          <w:tcPr>
            <w:cnfStyle w:val="000010000000" w:firstRow="0" w:lastRow="0" w:firstColumn="0" w:lastColumn="0" w:oddVBand="1" w:evenVBand="0" w:oddHBand="0" w:evenHBand="0" w:firstRowFirstColumn="0" w:firstRowLastColumn="0" w:lastRowFirstColumn="0" w:lastRowLastColumn="0"/>
            <w:tcW w:w="1417" w:type="dxa"/>
          </w:tcPr>
          <w:p w14:paraId="27A4D318" w14:textId="0805EA65" w:rsidR="00A03371" w:rsidRDefault="00416D1A" w:rsidP="00F829F2">
            <w:pPr>
              <w:widowControl w:val="0"/>
              <w:pBdr>
                <w:top w:val="nil"/>
                <w:left w:val="nil"/>
                <w:bottom w:val="nil"/>
                <w:right w:val="nil"/>
                <w:between w:val="nil"/>
              </w:pBdr>
              <w:spacing w:before="139"/>
              <w:ind w:left="50" w:right="169"/>
              <w:rPr>
                <w:rFonts w:ascii="Arial" w:eastAsia="Arial" w:hAnsi="Arial" w:cs="Arial"/>
                <w:b/>
                <w:color w:val="404040"/>
                <w:sz w:val="20"/>
                <w:szCs w:val="20"/>
              </w:rPr>
            </w:pPr>
            <w:r>
              <w:rPr>
                <w:rFonts w:ascii="Arial" w:eastAsia="Arial" w:hAnsi="Arial" w:cs="Arial"/>
                <w:b/>
                <w:color w:val="404040"/>
                <w:sz w:val="20"/>
                <w:szCs w:val="20"/>
              </w:rPr>
              <w:t>2,090</w:t>
            </w:r>
          </w:p>
        </w:tc>
        <w:tc>
          <w:tcPr>
            <w:cnfStyle w:val="000100000000" w:firstRow="0" w:lastRow="0" w:firstColumn="0" w:lastColumn="1" w:oddVBand="0" w:evenVBand="0" w:oddHBand="0" w:evenHBand="0" w:firstRowFirstColumn="0" w:firstRowLastColumn="0" w:lastRowFirstColumn="0" w:lastRowLastColumn="0"/>
            <w:tcW w:w="1572" w:type="dxa"/>
          </w:tcPr>
          <w:p w14:paraId="79430C38" w14:textId="39AA28ED" w:rsidR="00A03371" w:rsidRDefault="004444DE" w:rsidP="00F829F2">
            <w:pPr>
              <w:widowControl w:val="0"/>
              <w:pBdr>
                <w:top w:val="nil"/>
                <w:left w:val="nil"/>
                <w:bottom w:val="nil"/>
                <w:right w:val="nil"/>
                <w:between w:val="nil"/>
              </w:pBdr>
              <w:spacing w:before="139"/>
              <w:ind w:left="204" w:right="196"/>
              <w:rPr>
                <w:rFonts w:ascii="Arial" w:eastAsia="Arial" w:hAnsi="Arial" w:cs="Arial"/>
                <w:b/>
                <w:color w:val="404040"/>
                <w:sz w:val="20"/>
                <w:szCs w:val="20"/>
              </w:rPr>
            </w:pPr>
            <w:r>
              <w:rPr>
                <w:rFonts w:ascii="Arial" w:eastAsia="Arial" w:hAnsi="Arial" w:cs="Arial"/>
                <w:b/>
                <w:color w:val="404040"/>
                <w:sz w:val="20"/>
                <w:szCs w:val="20"/>
              </w:rPr>
              <w:t>3,080</w:t>
            </w:r>
          </w:p>
        </w:tc>
      </w:tr>
      <w:tr w:rsidR="00A03371" w14:paraId="67B87C16" w14:textId="77777777" w:rsidTr="00A03371">
        <w:trPr>
          <w:cnfStyle w:val="000000010000" w:firstRow="0" w:lastRow="0" w:firstColumn="0" w:lastColumn="0" w:oddVBand="0" w:evenVBand="0" w:oddHBand="0" w:evenHBand="1" w:firstRowFirstColumn="0" w:firstRowLastColumn="0" w:lastRowFirstColumn="0" w:lastRowLastColumn="0"/>
          <w:cantSplit/>
          <w:trHeight w:val="420"/>
          <w:jc w:val="center"/>
        </w:trPr>
        <w:tc>
          <w:tcPr>
            <w:cnfStyle w:val="001000000000" w:firstRow="0" w:lastRow="0" w:firstColumn="1" w:lastColumn="0" w:oddVBand="0" w:evenVBand="0" w:oddHBand="0" w:evenHBand="0" w:firstRowFirstColumn="0" w:firstRowLastColumn="0" w:lastRowFirstColumn="0" w:lastRowLastColumn="0"/>
            <w:tcW w:w="3974" w:type="dxa"/>
            <w:vAlign w:val="top"/>
          </w:tcPr>
          <w:p w14:paraId="644EA4BB" w14:textId="2F84A603" w:rsidR="00A03371" w:rsidRPr="00A03371" w:rsidRDefault="00A03371" w:rsidP="00F829F2">
            <w:pPr>
              <w:widowControl w:val="0"/>
              <w:pBdr>
                <w:top w:val="nil"/>
                <w:left w:val="nil"/>
                <w:bottom w:val="nil"/>
                <w:right w:val="nil"/>
                <w:between w:val="nil"/>
              </w:pBdr>
              <w:spacing w:before="139"/>
              <w:ind w:left="50" w:right="169"/>
              <w:rPr>
                <w:rFonts w:ascii="Arial" w:eastAsia="Arial" w:hAnsi="Arial" w:cs="Arial"/>
                <w:b/>
                <w:color w:val="404040"/>
                <w:sz w:val="20"/>
                <w:szCs w:val="20"/>
              </w:rPr>
            </w:pPr>
            <w:r w:rsidRPr="00A03371">
              <w:rPr>
                <w:rFonts w:ascii="Arial" w:eastAsia="Arial" w:hAnsi="Arial" w:cs="Arial"/>
                <w:b/>
                <w:color w:val="404040"/>
                <w:sz w:val="20"/>
                <w:szCs w:val="20"/>
              </w:rPr>
              <w:t>Salidas Dic + Ene + Feb</w:t>
            </w:r>
          </w:p>
        </w:tc>
        <w:tc>
          <w:tcPr>
            <w:cnfStyle w:val="000010000000" w:firstRow="0" w:lastRow="0" w:firstColumn="0" w:lastColumn="0" w:oddVBand="1" w:evenVBand="0" w:oddHBand="0" w:evenHBand="0" w:firstRowFirstColumn="0" w:firstRowLastColumn="0" w:lastRowFirstColumn="0" w:lastRowLastColumn="0"/>
            <w:tcW w:w="1417" w:type="dxa"/>
          </w:tcPr>
          <w:p w14:paraId="3812775F" w14:textId="63E43BF0" w:rsidR="00A03371" w:rsidRDefault="00416D1A" w:rsidP="00F829F2">
            <w:pPr>
              <w:widowControl w:val="0"/>
              <w:pBdr>
                <w:top w:val="nil"/>
                <w:left w:val="nil"/>
                <w:bottom w:val="nil"/>
                <w:right w:val="nil"/>
                <w:between w:val="nil"/>
              </w:pBdr>
              <w:spacing w:before="139"/>
              <w:ind w:left="50" w:right="169"/>
              <w:rPr>
                <w:rFonts w:ascii="Arial" w:eastAsia="Arial" w:hAnsi="Arial" w:cs="Arial"/>
                <w:b/>
                <w:color w:val="404040"/>
                <w:sz w:val="20"/>
                <w:szCs w:val="20"/>
              </w:rPr>
            </w:pPr>
            <w:r>
              <w:rPr>
                <w:rFonts w:ascii="Arial" w:eastAsia="Arial" w:hAnsi="Arial" w:cs="Arial"/>
                <w:b/>
                <w:color w:val="404040"/>
                <w:sz w:val="20"/>
                <w:szCs w:val="20"/>
              </w:rPr>
              <w:t>1,840</w:t>
            </w:r>
          </w:p>
        </w:tc>
        <w:tc>
          <w:tcPr>
            <w:cnfStyle w:val="000100000000" w:firstRow="0" w:lastRow="0" w:firstColumn="0" w:lastColumn="1" w:oddVBand="0" w:evenVBand="0" w:oddHBand="0" w:evenHBand="0" w:firstRowFirstColumn="0" w:firstRowLastColumn="0" w:lastRowFirstColumn="0" w:lastRowLastColumn="0"/>
            <w:tcW w:w="1572" w:type="dxa"/>
          </w:tcPr>
          <w:p w14:paraId="377A3E65" w14:textId="2573D38C" w:rsidR="00A03371" w:rsidRDefault="004444DE" w:rsidP="00F829F2">
            <w:pPr>
              <w:widowControl w:val="0"/>
              <w:pBdr>
                <w:top w:val="nil"/>
                <w:left w:val="nil"/>
                <w:bottom w:val="nil"/>
                <w:right w:val="nil"/>
                <w:between w:val="nil"/>
              </w:pBdr>
              <w:spacing w:before="139"/>
              <w:ind w:left="204" w:right="196"/>
              <w:rPr>
                <w:rFonts w:ascii="Arial" w:eastAsia="Arial" w:hAnsi="Arial" w:cs="Arial"/>
                <w:b/>
                <w:color w:val="404040"/>
                <w:sz w:val="20"/>
                <w:szCs w:val="20"/>
              </w:rPr>
            </w:pPr>
            <w:r>
              <w:rPr>
                <w:rFonts w:ascii="Arial" w:eastAsia="Arial" w:hAnsi="Arial" w:cs="Arial"/>
                <w:b/>
                <w:color w:val="404040"/>
                <w:sz w:val="20"/>
                <w:szCs w:val="20"/>
              </w:rPr>
              <w:t>2,830</w:t>
            </w:r>
          </w:p>
        </w:tc>
      </w:tr>
    </w:tbl>
    <w:p w14:paraId="1549E767" w14:textId="77777777" w:rsidR="009460BA" w:rsidRDefault="009460BA">
      <w:pPr>
        <w:spacing w:line="276" w:lineRule="auto"/>
        <w:jc w:val="center"/>
        <w:rPr>
          <w:rFonts w:ascii="Arial" w:eastAsia="Arial" w:hAnsi="Arial" w:cs="Arial"/>
        </w:rPr>
      </w:pPr>
    </w:p>
    <w:p w14:paraId="0A4D5888" w14:textId="098A2F6C" w:rsidR="00A9311A" w:rsidRDefault="00462D4C">
      <w:pPr>
        <w:spacing w:line="276" w:lineRule="auto"/>
        <w:jc w:val="center"/>
        <w:rPr>
          <w:rFonts w:ascii="Arial" w:eastAsia="Arial" w:hAnsi="Arial" w:cs="Arial"/>
        </w:rPr>
      </w:pPr>
      <w:r>
        <w:rPr>
          <w:rFonts w:ascii="Arial" w:eastAsia="Arial" w:hAnsi="Arial" w:cs="Arial"/>
        </w:rPr>
        <w:t>Precio sujeto a cambios sin previo aviso</w:t>
      </w:r>
    </w:p>
    <w:p w14:paraId="087F079E" w14:textId="36B4F918" w:rsidR="00CD0721" w:rsidRDefault="00A9311A">
      <w:pPr>
        <w:spacing w:line="276" w:lineRule="auto"/>
        <w:jc w:val="center"/>
        <w:rPr>
          <w:rFonts w:ascii="Arial" w:eastAsia="Arial" w:hAnsi="Arial" w:cs="Arial"/>
        </w:rPr>
      </w:pPr>
      <w:r>
        <w:rPr>
          <w:rFonts w:ascii="Arial" w:eastAsia="Arial" w:hAnsi="Arial" w:cs="Arial"/>
        </w:rPr>
        <w:t>Sujeto a disponibilidad</w:t>
      </w:r>
    </w:p>
    <w:p w14:paraId="712EB169" w14:textId="01B143B4" w:rsidR="00592040" w:rsidRDefault="00592040">
      <w:pPr>
        <w:spacing w:line="276" w:lineRule="auto"/>
        <w:jc w:val="center"/>
        <w:rPr>
          <w:rFonts w:ascii="Arial" w:eastAsia="Arial" w:hAnsi="Arial" w:cs="Arial"/>
        </w:rPr>
      </w:pPr>
      <w:r w:rsidRPr="00592040">
        <w:rPr>
          <w:rFonts w:ascii="Arial" w:eastAsia="Arial" w:hAnsi="Arial" w:cs="Arial"/>
        </w:rPr>
        <w:t>En caso de viajar solo 1 pasajero, consultar suplemento</w:t>
      </w:r>
    </w:p>
    <w:p w14:paraId="5661DFB5" w14:textId="77777777" w:rsidR="009460BA" w:rsidRDefault="009460BA">
      <w:pPr>
        <w:rPr>
          <w:rFonts w:ascii="Arial" w:eastAsia="Arial" w:hAnsi="Arial" w:cs="Arial"/>
          <w:b/>
          <w:color w:val="8E1D81"/>
          <w:sz w:val="32"/>
          <w:szCs w:val="32"/>
        </w:rPr>
      </w:pPr>
    </w:p>
    <w:p w14:paraId="2AA0435A" w14:textId="03D01313" w:rsidR="009C6FA7" w:rsidRDefault="00462D4C">
      <w:pPr>
        <w:rPr>
          <w:rFonts w:ascii="Arial" w:eastAsia="Arial" w:hAnsi="Arial" w:cs="Arial"/>
          <w:b/>
          <w:color w:val="8E1D81"/>
          <w:sz w:val="32"/>
          <w:szCs w:val="32"/>
        </w:rPr>
      </w:pPr>
      <w:r>
        <w:rPr>
          <w:rFonts w:ascii="Arial" w:eastAsia="Arial" w:hAnsi="Arial" w:cs="Arial"/>
          <w:b/>
          <w:color w:val="8E1D81"/>
          <w:sz w:val="32"/>
          <w:szCs w:val="32"/>
        </w:rPr>
        <w:lastRenderedPageBreak/>
        <w:t>EL PRECIO INCLUYE</w:t>
      </w:r>
    </w:p>
    <w:p w14:paraId="61449DDF" w14:textId="77777777" w:rsidR="009C6FA7" w:rsidRDefault="009C6FA7">
      <w:pPr>
        <w:rPr>
          <w:rFonts w:ascii="Arial" w:eastAsia="Arial" w:hAnsi="Arial" w:cs="Arial"/>
          <w:b/>
          <w:color w:val="8E1D81"/>
          <w:sz w:val="32"/>
          <w:szCs w:val="32"/>
        </w:rPr>
      </w:pPr>
    </w:p>
    <w:p w14:paraId="06EA2941" w14:textId="77777777" w:rsidR="000076E3" w:rsidRDefault="000076E3" w:rsidP="000076E3">
      <w:pPr>
        <w:numPr>
          <w:ilvl w:val="0"/>
          <w:numId w:val="2"/>
        </w:numPr>
        <w:pBdr>
          <w:top w:val="nil"/>
          <w:left w:val="nil"/>
          <w:bottom w:val="nil"/>
          <w:right w:val="nil"/>
          <w:between w:val="nil"/>
        </w:pBdr>
        <w:spacing w:line="276" w:lineRule="auto"/>
        <w:jc w:val="both"/>
        <w:rPr>
          <w:rFonts w:ascii="Arial" w:eastAsia="Arial" w:hAnsi="Arial" w:cs="Arial"/>
          <w:color w:val="000000"/>
        </w:rPr>
      </w:pPr>
      <w:r w:rsidRPr="000076E3">
        <w:rPr>
          <w:rFonts w:ascii="Arial" w:eastAsia="Arial" w:hAnsi="Arial" w:cs="Arial"/>
          <w:color w:val="000000"/>
        </w:rPr>
        <w:t>Visitas en Madrid, Córdoba, Sevilla, Granada, Valencia y Barcelona.</w:t>
      </w:r>
    </w:p>
    <w:p w14:paraId="7F76400C" w14:textId="77777777" w:rsidR="000076E3" w:rsidRDefault="000076E3" w:rsidP="000076E3">
      <w:pPr>
        <w:numPr>
          <w:ilvl w:val="0"/>
          <w:numId w:val="2"/>
        </w:numPr>
        <w:pBdr>
          <w:top w:val="nil"/>
          <w:left w:val="nil"/>
          <w:bottom w:val="nil"/>
          <w:right w:val="nil"/>
          <w:between w:val="nil"/>
        </w:pBdr>
        <w:spacing w:line="276" w:lineRule="auto"/>
        <w:jc w:val="both"/>
        <w:rPr>
          <w:rFonts w:ascii="Arial" w:eastAsia="Arial" w:hAnsi="Arial" w:cs="Arial"/>
          <w:color w:val="000000"/>
        </w:rPr>
      </w:pPr>
      <w:r w:rsidRPr="000076E3">
        <w:rPr>
          <w:rFonts w:ascii="Arial" w:eastAsia="Arial" w:hAnsi="Arial" w:cs="Arial"/>
          <w:color w:val="000000"/>
        </w:rPr>
        <w:t>Entradas a la Mezquita de Córdoba, Catedral de Sevilla, Alhambra y Jardines Generalife en Granada</w:t>
      </w:r>
    </w:p>
    <w:p w14:paraId="1E2090A8" w14:textId="77777777" w:rsidR="000076E3" w:rsidRDefault="000076E3" w:rsidP="000076E3">
      <w:pPr>
        <w:numPr>
          <w:ilvl w:val="0"/>
          <w:numId w:val="2"/>
        </w:numPr>
        <w:pBdr>
          <w:top w:val="nil"/>
          <w:left w:val="nil"/>
          <w:bottom w:val="nil"/>
          <w:right w:val="nil"/>
          <w:between w:val="nil"/>
        </w:pBdr>
        <w:spacing w:line="276" w:lineRule="auto"/>
        <w:jc w:val="both"/>
        <w:rPr>
          <w:rFonts w:ascii="Arial" w:eastAsia="Arial" w:hAnsi="Arial" w:cs="Arial"/>
          <w:color w:val="000000"/>
        </w:rPr>
      </w:pPr>
      <w:r w:rsidRPr="000076E3">
        <w:rPr>
          <w:rFonts w:ascii="Arial" w:eastAsia="Arial" w:hAnsi="Arial" w:cs="Arial"/>
          <w:color w:val="000000"/>
        </w:rPr>
        <w:t>Asistencia de Guía acompañante durante el circuito (Día 03 al 08 del itinerario, sin Madrid) siempre que se llegue a un mínimo de participantes. En caso de no llegar al mínimo, solo irán con chofer-asistente</w:t>
      </w:r>
    </w:p>
    <w:p w14:paraId="66276621" w14:textId="45EFDDE6" w:rsidR="000076E3" w:rsidRPr="000076E3" w:rsidRDefault="000076E3" w:rsidP="000076E3">
      <w:pPr>
        <w:numPr>
          <w:ilvl w:val="0"/>
          <w:numId w:val="2"/>
        </w:numPr>
        <w:pBdr>
          <w:top w:val="nil"/>
          <w:left w:val="nil"/>
          <w:bottom w:val="nil"/>
          <w:right w:val="nil"/>
          <w:between w:val="nil"/>
        </w:pBdr>
        <w:spacing w:line="276" w:lineRule="auto"/>
        <w:jc w:val="both"/>
        <w:rPr>
          <w:rFonts w:ascii="Arial" w:eastAsia="Arial" w:hAnsi="Arial" w:cs="Arial"/>
          <w:color w:val="000000"/>
        </w:rPr>
      </w:pPr>
      <w:r w:rsidRPr="000076E3">
        <w:rPr>
          <w:rFonts w:ascii="Arial" w:eastAsia="Arial" w:hAnsi="Arial" w:cs="Arial"/>
          <w:color w:val="000000"/>
        </w:rPr>
        <w:t>Transporte en autobús de lujo con aire acondicionado</w:t>
      </w:r>
    </w:p>
    <w:p w14:paraId="7193EBC9" w14:textId="52C97E25" w:rsidR="000076E3" w:rsidRDefault="000076E3" w:rsidP="000076E3">
      <w:pPr>
        <w:numPr>
          <w:ilvl w:val="0"/>
          <w:numId w:val="2"/>
        </w:numPr>
        <w:pBdr>
          <w:top w:val="nil"/>
          <w:left w:val="nil"/>
          <w:bottom w:val="nil"/>
          <w:right w:val="nil"/>
          <w:between w:val="nil"/>
        </w:pBdr>
        <w:spacing w:line="276" w:lineRule="auto"/>
        <w:jc w:val="both"/>
        <w:rPr>
          <w:rFonts w:ascii="Arial" w:eastAsia="Arial" w:hAnsi="Arial" w:cs="Arial"/>
          <w:color w:val="000000"/>
        </w:rPr>
      </w:pPr>
      <w:r w:rsidRPr="000076E3">
        <w:rPr>
          <w:rFonts w:ascii="Arial" w:eastAsia="Arial" w:hAnsi="Arial" w:cs="Arial"/>
          <w:color w:val="000000"/>
        </w:rPr>
        <w:t>Alojamiento en los hoteles indicados o similares</w:t>
      </w:r>
    </w:p>
    <w:p w14:paraId="55C603D3" w14:textId="77777777" w:rsidR="000076E3" w:rsidRPr="000076E3" w:rsidRDefault="000076E3" w:rsidP="000076E3">
      <w:pPr>
        <w:numPr>
          <w:ilvl w:val="0"/>
          <w:numId w:val="2"/>
        </w:numPr>
        <w:pBdr>
          <w:top w:val="nil"/>
          <w:left w:val="nil"/>
          <w:bottom w:val="nil"/>
          <w:right w:val="nil"/>
          <w:between w:val="nil"/>
        </w:pBdr>
        <w:spacing w:line="276" w:lineRule="auto"/>
        <w:jc w:val="both"/>
        <w:rPr>
          <w:rFonts w:ascii="Arial" w:eastAsia="Arial" w:hAnsi="Arial" w:cs="Arial"/>
          <w:b/>
          <w:color w:val="8E1D81"/>
          <w:sz w:val="32"/>
          <w:szCs w:val="32"/>
        </w:rPr>
      </w:pPr>
      <w:r w:rsidRPr="000076E3">
        <w:rPr>
          <w:rFonts w:ascii="Arial" w:eastAsia="Arial" w:hAnsi="Arial" w:cs="Arial"/>
          <w:color w:val="000000"/>
        </w:rPr>
        <w:t>Desayuno diario</w:t>
      </w:r>
    </w:p>
    <w:p w14:paraId="14D380B7" w14:textId="288DA094" w:rsidR="008373F9" w:rsidRPr="000076E3" w:rsidRDefault="000076E3" w:rsidP="000076E3">
      <w:pPr>
        <w:numPr>
          <w:ilvl w:val="0"/>
          <w:numId w:val="2"/>
        </w:numPr>
        <w:pBdr>
          <w:top w:val="nil"/>
          <w:left w:val="nil"/>
          <w:bottom w:val="nil"/>
          <w:right w:val="nil"/>
          <w:between w:val="nil"/>
        </w:pBdr>
        <w:spacing w:line="276" w:lineRule="auto"/>
        <w:jc w:val="both"/>
        <w:rPr>
          <w:rFonts w:ascii="Arial" w:eastAsia="Arial" w:hAnsi="Arial" w:cs="Arial"/>
          <w:b/>
          <w:color w:val="8E1D81"/>
          <w:sz w:val="32"/>
          <w:szCs w:val="32"/>
        </w:rPr>
      </w:pPr>
      <w:r w:rsidRPr="000076E3">
        <w:rPr>
          <w:rFonts w:ascii="Arial" w:eastAsia="Arial" w:hAnsi="Arial" w:cs="Arial"/>
          <w:color w:val="000000"/>
        </w:rPr>
        <w:t>Traslados a/desde aeropuerto</w:t>
      </w:r>
    </w:p>
    <w:p w14:paraId="16A1F6B3" w14:textId="2ABB2809" w:rsidR="000076E3" w:rsidRPr="000076E3" w:rsidRDefault="000076E3" w:rsidP="000076E3">
      <w:pPr>
        <w:numPr>
          <w:ilvl w:val="0"/>
          <w:numId w:val="2"/>
        </w:numPr>
        <w:pBdr>
          <w:top w:val="nil"/>
          <w:left w:val="nil"/>
          <w:bottom w:val="nil"/>
          <w:right w:val="nil"/>
          <w:between w:val="nil"/>
        </w:pBdr>
        <w:spacing w:line="276" w:lineRule="auto"/>
        <w:jc w:val="both"/>
        <w:rPr>
          <w:rFonts w:ascii="Arial" w:eastAsia="Arial" w:hAnsi="Arial" w:cs="Arial"/>
          <w:b/>
          <w:color w:val="8E1D81"/>
          <w:sz w:val="32"/>
          <w:szCs w:val="32"/>
        </w:rPr>
      </w:pPr>
      <w:r>
        <w:rPr>
          <w:rFonts w:ascii="Arial" w:eastAsia="Arial" w:hAnsi="Arial" w:cs="Arial"/>
          <w:color w:val="000000"/>
        </w:rPr>
        <w:t>Seguro de viaje</w:t>
      </w:r>
    </w:p>
    <w:p w14:paraId="6BA28BDF" w14:textId="77777777" w:rsidR="000076E3" w:rsidRDefault="000076E3">
      <w:pPr>
        <w:rPr>
          <w:rFonts w:ascii="Arial" w:eastAsia="Arial" w:hAnsi="Arial" w:cs="Arial"/>
          <w:b/>
          <w:color w:val="8E1D81"/>
          <w:sz w:val="32"/>
          <w:szCs w:val="32"/>
        </w:rPr>
      </w:pPr>
    </w:p>
    <w:p w14:paraId="69F9987C" w14:textId="5C5608F5" w:rsidR="009C6FA7" w:rsidRDefault="00462D4C">
      <w:pPr>
        <w:rPr>
          <w:rFonts w:ascii="Arial" w:eastAsia="Arial" w:hAnsi="Arial" w:cs="Arial"/>
          <w:b/>
          <w:color w:val="8E1D81"/>
          <w:sz w:val="32"/>
          <w:szCs w:val="32"/>
        </w:rPr>
      </w:pPr>
      <w:r>
        <w:rPr>
          <w:rFonts w:ascii="Arial" w:eastAsia="Arial" w:hAnsi="Arial" w:cs="Arial"/>
          <w:b/>
          <w:color w:val="8E1D81"/>
          <w:sz w:val="32"/>
          <w:szCs w:val="32"/>
        </w:rPr>
        <w:t>NO INCLUYE:</w:t>
      </w:r>
    </w:p>
    <w:p w14:paraId="275BB3A0" w14:textId="77777777" w:rsidR="009C6FA7" w:rsidRDefault="009C6FA7">
      <w:pPr>
        <w:rPr>
          <w:rFonts w:ascii="Arial" w:eastAsia="Arial" w:hAnsi="Arial" w:cs="Arial"/>
          <w:b/>
          <w:color w:val="8E1D81"/>
          <w:sz w:val="32"/>
          <w:szCs w:val="32"/>
        </w:rPr>
      </w:pPr>
    </w:p>
    <w:p w14:paraId="0406CE28" w14:textId="77777777" w:rsidR="009C6FA7" w:rsidRDefault="00462D4C">
      <w:pPr>
        <w:numPr>
          <w:ilvl w:val="0"/>
          <w:numId w:val="3"/>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Vuelos internacionales</w:t>
      </w:r>
    </w:p>
    <w:p w14:paraId="141F7D85" w14:textId="77777777" w:rsidR="009C6FA7" w:rsidRDefault="00462D4C">
      <w:pPr>
        <w:numPr>
          <w:ilvl w:val="0"/>
          <w:numId w:val="3"/>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Impuesto municipal de alojamiento (como establecido por la municipalidad en cada ciudad)</w:t>
      </w:r>
    </w:p>
    <w:p w14:paraId="171F1882" w14:textId="77777777" w:rsidR="009C6FA7" w:rsidRDefault="00462D4C">
      <w:pPr>
        <w:numPr>
          <w:ilvl w:val="0"/>
          <w:numId w:val="3"/>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Cualquier almuerzo o cena no </w:t>
      </w:r>
      <w:r>
        <w:rPr>
          <w:rFonts w:ascii="Arial" w:eastAsia="Arial" w:hAnsi="Arial" w:cs="Arial"/>
          <w:color w:val="000000"/>
        </w:rPr>
        <w:t>mencionado en el programa</w:t>
      </w:r>
    </w:p>
    <w:p w14:paraId="1EFBE7C1" w14:textId="77777777" w:rsidR="009C6FA7" w:rsidRDefault="00462D4C">
      <w:pPr>
        <w:numPr>
          <w:ilvl w:val="0"/>
          <w:numId w:val="3"/>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Extras y gastos personales</w:t>
      </w:r>
    </w:p>
    <w:p w14:paraId="40F69741" w14:textId="77777777" w:rsidR="009C6FA7" w:rsidRDefault="00462D4C">
      <w:pPr>
        <w:numPr>
          <w:ilvl w:val="0"/>
          <w:numId w:val="3"/>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Propinas</w:t>
      </w:r>
    </w:p>
    <w:p w14:paraId="4F155EAC" w14:textId="77777777" w:rsidR="009C6FA7" w:rsidRDefault="00462D4C">
      <w:pPr>
        <w:numPr>
          <w:ilvl w:val="0"/>
          <w:numId w:val="3"/>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Maleteros</w:t>
      </w:r>
    </w:p>
    <w:p w14:paraId="01DDBFF5" w14:textId="77777777" w:rsidR="009C6FA7" w:rsidRDefault="00462D4C">
      <w:pPr>
        <w:numPr>
          <w:ilvl w:val="0"/>
          <w:numId w:val="3"/>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Impuestos</w:t>
      </w:r>
    </w:p>
    <w:p w14:paraId="418ED5A8" w14:textId="5A64EADD" w:rsidR="009460BA" w:rsidRPr="009460BA" w:rsidRDefault="009460BA" w:rsidP="009460BA">
      <w:pPr>
        <w:numPr>
          <w:ilvl w:val="0"/>
          <w:numId w:val="3"/>
        </w:numPr>
        <w:pBdr>
          <w:top w:val="nil"/>
          <w:left w:val="nil"/>
          <w:bottom w:val="nil"/>
          <w:right w:val="nil"/>
          <w:between w:val="nil"/>
        </w:pBdr>
        <w:spacing w:line="276" w:lineRule="auto"/>
        <w:jc w:val="both"/>
        <w:rPr>
          <w:rFonts w:ascii="Arial" w:eastAsia="Arial" w:hAnsi="Arial" w:cs="Arial"/>
          <w:color w:val="000000"/>
        </w:rPr>
      </w:pPr>
      <w:r w:rsidRPr="009460BA">
        <w:rPr>
          <w:rFonts w:ascii="Arial" w:eastAsia="Arial" w:hAnsi="Arial" w:cs="Arial"/>
          <w:color w:val="000000"/>
        </w:rPr>
        <w:t>Durante la estancia en Madrid no habrá</w:t>
      </w:r>
      <w:r>
        <w:rPr>
          <w:rFonts w:ascii="Arial" w:eastAsia="Arial" w:hAnsi="Arial" w:cs="Arial"/>
          <w:color w:val="000000"/>
        </w:rPr>
        <w:t xml:space="preserve"> </w:t>
      </w:r>
      <w:r w:rsidRPr="009460BA">
        <w:rPr>
          <w:rFonts w:ascii="Arial" w:eastAsia="Arial" w:hAnsi="Arial" w:cs="Arial"/>
          <w:color w:val="000000"/>
        </w:rPr>
        <w:t>servicio de guía acompañante</w:t>
      </w:r>
    </w:p>
    <w:p w14:paraId="01EC6258" w14:textId="77777777" w:rsidR="009C6FA7" w:rsidRDefault="00462D4C">
      <w:pPr>
        <w:numPr>
          <w:ilvl w:val="0"/>
          <w:numId w:val="3"/>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Ningún servicio que no esté previamente especificado en el itinerario.</w:t>
      </w:r>
    </w:p>
    <w:p w14:paraId="648568FD" w14:textId="77777777" w:rsidR="009C6FA7" w:rsidRDefault="009C6FA7">
      <w:pPr>
        <w:rPr>
          <w:rFonts w:ascii="Arial" w:eastAsia="Arial" w:hAnsi="Arial" w:cs="Arial"/>
        </w:rPr>
      </w:pPr>
    </w:p>
    <w:p w14:paraId="4B3C5E21" w14:textId="77777777" w:rsidR="003F0B32" w:rsidRDefault="003F0B32">
      <w:pPr>
        <w:jc w:val="center"/>
        <w:rPr>
          <w:rFonts w:ascii="Arial" w:eastAsia="Arial" w:hAnsi="Arial" w:cs="Arial"/>
          <w:b/>
          <w:color w:val="3B3838"/>
          <w:u w:val="single"/>
        </w:rPr>
      </w:pPr>
    </w:p>
    <w:p w14:paraId="2AF6C757" w14:textId="1ADDD4E0" w:rsidR="009C6FA7" w:rsidRDefault="00462D4C">
      <w:pPr>
        <w:jc w:val="center"/>
        <w:rPr>
          <w:rFonts w:ascii="Arial" w:eastAsia="Arial" w:hAnsi="Arial" w:cs="Arial"/>
          <w:b/>
          <w:color w:val="3B3838"/>
          <w:u w:val="single"/>
        </w:rPr>
      </w:pPr>
      <w:r>
        <w:rPr>
          <w:rFonts w:ascii="Arial" w:eastAsia="Arial" w:hAnsi="Arial" w:cs="Arial"/>
          <w:b/>
          <w:color w:val="3B3838"/>
          <w:u w:val="single"/>
        </w:rPr>
        <w:t>HOTELES PREVISTOS</w:t>
      </w:r>
    </w:p>
    <w:p w14:paraId="584A0E39" w14:textId="77777777" w:rsidR="009C6FA7" w:rsidRDefault="009C6FA7">
      <w:pPr>
        <w:rPr>
          <w:rFonts w:ascii="Arial" w:eastAsia="Arial" w:hAnsi="Arial" w:cs="Arial"/>
          <w:b/>
          <w:u w:val="single"/>
        </w:rPr>
      </w:pPr>
    </w:p>
    <w:tbl>
      <w:tblPr>
        <w:tblStyle w:val="a0"/>
        <w:tblW w:w="6516" w:type="dxa"/>
        <w:jc w:val="center"/>
        <w:tblInd w:w="0" w:type="dxa"/>
        <w:tblBorders>
          <w:top w:val="single" w:sz="4" w:space="0" w:color="8E1D81"/>
          <w:left w:val="single" w:sz="4" w:space="0" w:color="8E1D81"/>
          <w:bottom w:val="single" w:sz="4" w:space="0" w:color="8E1D81"/>
          <w:right w:val="single" w:sz="4" w:space="0" w:color="8E1D81"/>
          <w:insideH w:val="single" w:sz="4" w:space="0" w:color="8E1D81"/>
          <w:insideV w:val="single" w:sz="4" w:space="0" w:color="8E1D81"/>
        </w:tblBorders>
        <w:tblLayout w:type="fixed"/>
        <w:tblLook w:val="01A0" w:firstRow="1" w:lastRow="0" w:firstColumn="1" w:lastColumn="1" w:noHBand="0" w:noVBand="0"/>
      </w:tblPr>
      <w:tblGrid>
        <w:gridCol w:w="1701"/>
        <w:gridCol w:w="4815"/>
      </w:tblGrid>
      <w:tr w:rsidR="00116198" w14:paraId="19B07CA4" w14:textId="77777777" w:rsidTr="00116198">
        <w:trPr>
          <w:cnfStyle w:val="100000000000" w:firstRow="1" w:lastRow="0" w:firstColumn="0" w:lastColumn="0" w:oddVBand="0" w:evenVBand="0" w:oddHBand="0" w:evenHBand="0" w:firstRowFirstColumn="0" w:firstRowLastColumn="0" w:lastRowFirstColumn="0" w:lastRowLastColumn="0"/>
          <w:cantSplit/>
          <w:trHeight w:val="472"/>
          <w:jc w:val="center"/>
        </w:trPr>
        <w:tc>
          <w:tcPr>
            <w:cnfStyle w:val="001000000100" w:firstRow="0" w:lastRow="0" w:firstColumn="1" w:lastColumn="0" w:oddVBand="0" w:evenVBand="0" w:oddHBand="0" w:evenHBand="0" w:firstRowFirstColumn="1" w:firstRowLastColumn="0" w:lastRowFirstColumn="0" w:lastRowLastColumn="0"/>
            <w:tcW w:w="1701" w:type="dxa"/>
          </w:tcPr>
          <w:p w14:paraId="2C1094B3" w14:textId="77777777" w:rsidR="00116198" w:rsidRDefault="00116198" w:rsidP="00BF4E6E">
            <w:pPr>
              <w:widowControl w:val="0"/>
              <w:pBdr>
                <w:top w:val="nil"/>
                <w:left w:val="nil"/>
                <w:bottom w:val="nil"/>
                <w:right w:val="nil"/>
                <w:between w:val="nil"/>
              </w:pBdr>
              <w:spacing w:line="191" w:lineRule="auto"/>
              <w:ind w:left="50" w:right="168"/>
              <w:rPr>
                <w:rFonts w:ascii="Arial" w:eastAsia="Arial" w:hAnsi="Arial" w:cs="Arial"/>
                <w:color w:val="000000"/>
                <w:sz w:val="20"/>
                <w:szCs w:val="20"/>
              </w:rPr>
            </w:pPr>
            <w:r>
              <w:rPr>
                <w:rFonts w:ascii="Arial" w:eastAsia="Arial" w:hAnsi="Arial" w:cs="Arial"/>
                <w:b w:val="0"/>
                <w:sz w:val="20"/>
                <w:szCs w:val="20"/>
              </w:rPr>
              <w:t>CIUDAD</w:t>
            </w:r>
          </w:p>
        </w:tc>
        <w:tc>
          <w:tcPr>
            <w:cnfStyle w:val="000100001000" w:firstRow="0" w:lastRow="0" w:firstColumn="0" w:lastColumn="1" w:oddVBand="0" w:evenVBand="0" w:oddHBand="0" w:evenHBand="0" w:firstRowFirstColumn="0" w:firstRowLastColumn="1" w:lastRowFirstColumn="0" w:lastRowLastColumn="0"/>
            <w:tcW w:w="4815" w:type="dxa"/>
          </w:tcPr>
          <w:p w14:paraId="5CF8993F" w14:textId="530BA748" w:rsidR="00116198" w:rsidRDefault="00116198" w:rsidP="00BF4E6E">
            <w:pPr>
              <w:widowControl w:val="0"/>
              <w:pBdr>
                <w:top w:val="nil"/>
                <w:left w:val="nil"/>
                <w:bottom w:val="nil"/>
                <w:right w:val="nil"/>
                <w:between w:val="nil"/>
              </w:pBdr>
              <w:spacing w:line="191" w:lineRule="auto"/>
              <w:ind w:left="204" w:right="198"/>
              <w:rPr>
                <w:rFonts w:ascii="Arial" w:eastAsia="Arial" w:hAnsi="Arial" w:cs="Arial"/>
                <w:sz w:val="20"/>
                <w:szCs w:val="20"/>
              </w:rPr>
            </w:pPr>
            <w:r>
              <w:rPr>
                <w:rFonts w:ascii="Arial" w:eastAsia="Arial" w:hAnsi="Arial" w:cs="Arial"/>
                <w:b w:val="0"/>
                <w:sz w:val="20"/>
                <w:szCs w:val="20"/>
              </w:rPr>
              <w:t>TURISTA SUPERIOR</w:t>
            </w:r>
          </w:p>
        </w:tc>
      </w:tr>
      <w:tr w:rsidR="00116198" w14:paraId="4D2D6EF6" w14:textId="77777777" w:rsidTr="00116198">
        <w:trPr>
          <w:cnfStyle w:val="000000100000" w:firstRow="0" w:lastRow="0" w:firstColumn="0" w:lastColumn="0" w:oddVBand="0" w:evenVBand="0" w:oddHBand="1" w:evenHBand="0" w:firstRowFirstColumn="0" w:firstRowLastColumn="0" w:lastRowFirstColumn="0" w:lastRowLastColumn="0"/>
          <w:cantSplit/>
          <w:trHeight w:val="672"/>
          <w:jc w:val="center"/>
        </w:trPr>
        <w:tc>
          <w:tcPr>
            <w:cnfStyle w:val="001000000000" w:firstRow="0" w:lastRow="0" w:firstColumn="1" w:lastColumn="0" w:oddVBand="0" w:evenVBand="0" w:oddHBand="0" w:evenHBand="0" w:firstRowFirstColumn="0" w:firstRowLastColumn="0" w:lastRowFirstColumn="0" w:lastRowLastColumn="0"/>
            <w:tcW w:w="1701" w:type="dxa"/>
          </w:tcPr>
          <w:p w14:paraId="22AA571A" w14:textId="72B0472A" w:rsidR="00116198" w:rsidRDefault="00116198" w:rsidP="005D23AC">
            <w:pPr>
              <w:widowControl w:val="0"/>
              <w:pBdr>
                <w:top w:val="nil"/>
                <w:left w:val="nil"/>
                <w:bottom w:val="nil"/>
                <w:right w:val="nil"/>
                <w:between w:val="nil"/>
              </w:pBdr>
              <w:ind w:left="50" w:right="169"/>
              <w:rPr>
                <w:rFonts w:ascii="Arial" w:eastAsia="Arial" w:hAnsi="Arial" w:cs="Arial"/>
                <w:b/>
                <w:color w:val="404040"/>
                <w:sz w:val="20"/>
                <w:szCs w:val="20"/>
              </w:rPr>
            </w:pPr>
            <w:r>
              <w:rPr>
                <w:rFonts w:ascii="Trebuchet MS" w:eastAsia="Trebuchet MS" w:hAnsi="Trebuchet MS" w:cs="Trebuchet MS"/>
                <w:b/>
                <w:color w:val="000000"/>
                <w:sz w:val="22"/>
                <w:szCs w:val="22"/>
              </w:rPr>
              <w:t>MADRID</w:t>
            </w:r>
          </w:p>
        </w:tc>
        <w:tc>
          <w:tcPr>
            <w:cnfStyle w:val="000100000000" w:firstRow="0" w:lastRow="0" w:firstColumn="0" w:lastColumn="1" w:oddVBand="0" w:evenVBand="0" w:oddHBand="0" w:evenHBand="0" w:firstRowFirstColumn="0" w:firstRowLastColumn="0" w:lastRowFirstColumn="0" w:lastRowLastColumn="0"/>
            <w:tcW w:w="4815" w:type="dxa"/>
          </w:tcPr>
          <w:p w14:paraId="729BDAA2" w14:textId="5ABD0AE4" w:rsidR="00116198" w:rsidRDefault="00930254" w:rsidP="005D23AC">
            <w:pPr>
              <w:widowControl w:val="0"/>
              <w:pBdr>
                <w:top w:val="nil"/>
                <w:left w:val="nil"/>
                <w:bottom w:val="nil"/>
                <w:right w:val="nil"/>
                <w:between w:val="nil"/>
              </w:pBdr>
              <w:ind w:left="204" w:right="196"/>
              <w:rPr>
                <w:rFonts w:ascii="Trebuchet MS" w:eastAsia="Trebuchet MS" w:hAnsi="Trebuchet MS" w:cs="Trebuchet MS"/>
                <w:color w:val="000000"/>
                <w:sz w:val="22"/>
                <w:szCs w:val="22"/>
              </w:rPr>
            </w:pPr>
            <w:r w:rsidRPr="00930254">
              <w:rPr>
                <w:rFonts w:ascii="Trebuchet MS" w:eastAsia="Trebuchet MS" w:hAnsi="Trebuchet MS" w:cs="Trebuchet MS"/>
                <w:color w:val="000000"/>
                <w:sz w:val="22"/>
                <w:szCs w:val="22"/>
              </w:rPr>
              <w:t>Meliá Castilla</w:t>
            </w:r>
            <w:r>
              <w:rPr>
                <w:rFonts w:ascii="Trebuchet MS" w:eastAsia="Trebuchet MS" w:hAnsi="Trebuchet MS" w:cs="Trebuchet MS"/>
                <w:color w:val="000000"/>
                <w:sz w:val="22"/>
                <w:szCs w:val="22"/>
              </w:rPr>
              <w:t xml:space="preserve"> / </w:t>
            </w:r>
            <w:r w:rsidRPr="00930254">
              <w:rPr>
                <w:rFonts w:ascii="Trebuchet MS" w:eastAsia="Trebuchet MS" w:hAnsi="Trebuchet MS" w:cs="Trebuchet MS"/>
                <w:color w:val="000000"/>
                <w:sz w:val="22"/>
                <w:szCs w:val="22"/>
              </w:rPr>
              <w:t>Princesa Plaza</w:t>
            </w:r>
          </w:p>
        </w:tc>
      </w:tr>
      <w:tr w:rsidR="00116198" w14:paraId="1323FD44" w14:textId="77777777" w:rsidTr="00116198">
        <w:trPr>
          <w:cnfStyle w:val="000000010000" w:firstRow="0" w:lastRow="0" w:firstColumn="0" w:lastColumn="0" w:oddVBand="0" w:evenVBand="0" w:oddHBand="0" w:evenHBand="1" w:firstRowFirstColumn="0" w:firstRowLastColumn="0" w:lastRowFirstColumn="0" w:lastRowLastColumn="0"/>
          <w:cantSplit/>
          <w:trHeight w:val="672"/>
          <w:jc w:val="center"/>
        </w:trPr>
        <w:tc>
          <w:tcPr>
            <w:cnfStyle w:val="001000000000" w:firstRow="0" w:lastRow="0" w:firstColumn="1" w:lastColumn="0" w:oddVBand="0" w:evenVBand="0" w:oddHBand="0" w:evenHBand="0" w:firstRowFirstColumn="0" w:firstRowLastColumn="0" w:lastRowFirstColumn="0" w:lastRowLastColumn="0"/>
            <w:tcW w:w="1701" w:type="dxa"/>
          </w:tcPr>
          <w:p w14:paraId="08E6ECD2" w14:textId="6EC23D16" w:rsidR="00116198" w:rsidRDefault="00116198" w:rsidP="005D23AC">
            <w:pPr>
              <w:widowControl w:val="0"/>
              <w:pBdr>
                <w:top w:val="nil"/>
                <w:left w:val="nil"/>
                <w:bottom w:val="nil"/>
                <w:right w:val="nil"/>
                <w:between w:val="nil"/>
              </w:pBdr>
              <w:ind w:left="50" w:right="169"/>
              <w:rPr>
                <w:rFonts w:ascii="Trebuchet MS" w:eastAsia="Trebuchet MS" w:hAnsi="Trebuchet MS" w:cs="Trebuchet MS"/>
                <w:b/>
                <w:sz w:val="22"/>
                <w:szCs w:val="22"/>
              </w:rPr>
            </w:pPr>
            <w:r>
              <w:rPr>
                <w:rFonts w:ascii="Trebuchet MS" w:eastAsia="Trebuchet MS" w:hAnsi="Trebuchet MS" w:cs="Trebuchet MS"/>
                <w:b/>
                <w:sz w:val="22"/>
                <w:szCs w:val="22"/>
              </w:rPr>
              <w:t>SEVILLA</w:t>
            </w:r>
          </w:p>
        </w:tc>
        <w:tc>
          <w:tcPr>
            <w:cnfStyle w:val="000100000000" w:firstRow="0" w:lastRow="0" w:firstColumn="0" w:lastColumn="1" w:oddVBand="0" w:evenVBand="0" w:oddHBand="0" w:evenHBand="0" w:firstRowFirstColumn="0" w:firstRowLastColumn="0" w:lastRowFirstColumn="0" w:lastRowLastColumn="0"/>
            <w:tcW w:w="4815" w:type="dxa"/>
          </w:tcPr>
          <w:p w14:paraId="1E17E55F" w14:textId="2228C7D4" w:rsidR="00116198" w:rsidRPr="008373F9" w:rsidRDefault="00641722" w:rsidP="005D23AC">
            <w:pPr>
              <w:widowControl w:val="0"/>
              <w:pBdr>
                <w:top w:val="nil"/>
                <w:left w:val="nil"/>
                <w:bottom w:val="nil"/>
                <w:right w:val="nil"/>
                <w:between w:val="nil"/>
              </w:pBdr>
              <w:ind w:left="204" w:right="196"/>
              <w:rPr>
                <w:rFonts w:ascii="Trebuchet MS" w:eastAsia="Trebuchet MS" w:hAnsi="Trebuchet MS" w:cs="Trebuchet MS"/>
                <w:sz w:val="22"/>
                <w:szCs w:val="22"/>
              </w:rPr>
            </w:pPr>
            <w:r>
              <w:rPr>
                <w:rFonts w:ascii="Trebuchet MS" w:eastAsia="Trebuchet MS" w:hAnsi="Trebuchet MS" w:cs="Trebuchet MS"/>
                <w:sz w:val="22"/>
                <w:szCs w:val="22"/>
              </w:rPr>
              <w:t xml:space="preserve">Meliá Lebreros / </w:t>
            </w:r>
            <w:r w:rsidR="000076E3">
              <w:rPr>
                <w:rFonts w:ascii="Trebuchet MS" w:eastAsia="Trebuchet MS" w:hAnsi="Trebuchet MS" w:cs="Trebuchet MS"/>
                <w:sz w:val="22"/>
                <w:szCs w:val="22"/>
              </w:rPr>
              <w:t>Meliá Sevilla / Hesperia Sevilla</w:t>
            </w:r>
          </w:p>
        </w:tc>
      </w:tr>
      <w:tr w:rsidR="00116198" w14:paraId="0259502B" w14:textId="77777777" w:rsidTr="00116198">
        <w:trPr>
          <w:cnfStyle w:val="000000100000" w:firstRow="0" w:lastRow="0" w:firstColumn="0" w:lastColumn="0" w:oddVBand="0" w:evenVBand="0" w:oddHBand="1" w:evenHBand="0" w:firstRowFirstColumn="0" w:firstRowLastColumn="0" w:lastRowFirstColumn="0" w:lastRowLastColumn="0"/>
          <w:cantSplit/>
          <w:trHeight w:val="672"/>
          <w:jc w:val="center"/>
        </w:trPr>
        <w:tc>
          <w:tcPr>
            <w:cnfStyle w:val="001000000000" w:firstRow="0" w:lastRow="0" w:firstColumn="1" w:lastColumn="0" w:oddVBand="0" w:evenVBand="0" w:oddHBand="0" w:evenHBand="0" w:firstRowFirstColumn="0" w:firstRowLastColumn="0" w:lastRowFirstColumn="0" w:lastRowLastColumn="0"/>
            <w:tcW w:w="1701" w:type="dxa"/>
          </w:tcPr>
          <w:p w14:paraId="3EB3E572" w14:textId="04ABDBD9" w:rsidR="00116198" w:rsidRDefault="00116198" w:rsidP="005D23AC">
            <w:pPr>
              <w:widowControl w:val="0"/>
              <w:pBdr>
                <w:top w:val="nil"/>
                <w:left w:val="nil"/>
                <w:bottom w:val="nil"/>
                <w:right w:val="nil"/>
                <w:between w:val="nil"/>
              </w:pBdr>
              <w:ind w:left="50" w:right="169"/>
              <w:rPr>
                <w:rFonts w:ascii="Trebuchet MS" w:eastAsia="Trebuchet MS" w:hAnsi="Trebuchet MS" w:cs="Trebuchet MS"/>
                <w:b/>
                <w:color w:val="000000"/>
                <w:sz w:val="22"/>
                <w:szCs w:val="22"/>
              </w:rPr>
            </w:pPr>
            <w:r>
              <w:rPr>
                <w:rFonts w:ascii="Trebuchet MS" w:eastAsia="Trebuchet MS" w:hAnsi="Trebuchet MS" w:cs="Trebuchet MS"/>
                <w:b/>
                <w:color w:val="000000"/>
                <w:sz w:val="22"/>
                <w:szCs w:val="22"/>
              </w:rPr>
              <w:t>GRANADA</w:t>
            </w:r>
          </w:p>
        </w:tc>
        <w:tc>
          <w:tcPr>
            <w:cnfStyle w:val="000100000000" w:firstRow="0" w:lastRow="0" w:firstColumn="0" w:lastColumn="1" w:oddVBand="0" w:evenVBand="0" w:oddHBand="0" w:evenHBand="0" w:firstRowFirstColumn="0" w:firstRowLastColumn="0" w:lastRowFirstColumn="0" w:lastRowLastColumn="0"/>
            <w:tcW w:w="4815" w:type="dxa"/>
          </w:tcPr>
          <w:p w14:paraId="16760EF3" w14:textId="2145FC5C" w:rsidR="00116198" w:rsidRPr="008373F9" w:rsidRDefault="000076E3" w:rsidP="005D23AC">
            <w:pPr>
              <w:widowControl w:val="0"/>
              <w:pBdr>
                <w:top w:val="nil"/>
                <w:left w:val="nil"/>
                <w:bottom w:val="nil"/>
                <w:right w:val="nil"/>
                <w:between w:val="nil"/>
              </w:pBdr>
              <w:ind w:left="204" w:right="196"/>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Meliá Granada</w:t>
            </w:r>
          </w:p>
        </w:tc>
      </w:tr>
      <w:tr w:rsidR="00116198" w14:paraId="7C6702FE" w14:textId="77777777" w:rsidTr="00116198">
        <w:trPr>
          <w:cnfStyle w:val="000000010000" w:firstRow="0" w:lastRow="0" w:firstColumn="0" w:lastColumn="0" w:oddVBand="0" w:evenVBand="0" w:oddHBand="0" w:evenHBand="1" w:firstRowFirstColumn="0" w:firstRowLastColumn="0" w:lastRowFirstColumn="0" w:lastRowLastColumn="0"/>
          <w:cantSplit/>
          <w:trHeight w:val="672"/>
          <w:jc w:val="center"/>
        </w:trPr>
        <w:tc>
          <w:tcPr>
            <w:cnfStyle w:val="001000000000" w:firstRow="0" w:lastRow="0" w:firstColumn="1" w:lastColumn="0" w:oddVBand="0" w:evenVBand="0" w:oddHBand="0" w:evenHBand="0" w:firstRowFirstColumn="0" w:firstRowLastColumn="0" w:lastRowFirstColumn="0" w:lastRowLastColumn="0"/>
            <w:tcW w:w="1701" w:type="dxa"/>
          </w:tcPr>
          <w:p w14:paraId="0AA27D23" w14:textId="246009DC" w:rsidR="00116198" w:rsidRDefault="00116198" w:rsidP="005D23AC">
            <w:pPr>
              <w:widowControl w:val="0"/>
              <w:pBdr>
                <w:top w:val="nil"/>
                <w:left w:val="nil"/>
                <w:bottom w:val="nil"/>
                <w:right w:val="nil"/>
                <w:between w:val="nil"/>
              </w:pBdr>
              <w:ind w:left="50" w:right="169"/>
              <w:rPr>
                <w:rFonts w:ascii="Trebuchet MS" w:eastAsia="Trebuchet MS" w:hAnsi="Trebuchet MS" w:cs="Trebuchet MS"/>
                <w:b/>
                <w:sz w:val="22"/>
                <w:szCs w:val="22"/>
              </w:rPr>
            </w:pPr>
            <w:r>
              <w:rPr>
                <w:rFonts w:ascii="Trebuchet MS" w:eastAsia="Trebuchet MS" w:hAnsi="Trebuchet MS" w:cs="Trebuchet MS"/>
                <w:b/>
                <w:sz w:val="22"/>
                <w:szCs w:val="22"/>
              </w:rPr>
              <w:lastRenderedPageBreak/>
              <w:t>VALENCIA</w:t>
            </w:r>
          </w:p>
        </w:tc>
        <w:tc>
          <w:tcPr>
            <w:cnfStyle w:val="000100000000" w:firstRow="0" w:lastRow="0" w:firstColumn="0" w:lastColumn="1" w:oddVBand="0" w:evenVBand="0" w:oddHBand="0" w:evenHBand="0" w:firstRowFirstColumn="0" w:firstRowLastColumn="0" w:lastRowFirstColumn="0" w:lastRowLastColumn="0"/>
            <w:tcW w:w="4815" w:type="dxa"/>
          </w:tcPr>
          <w:p w14:paraId="16A76D40" w14:textId="1CA93619" w:rsidR="00116198" w:rsidRPr="008373F9" w:rsidRDefault="000076E3" w:rsidP="005D23AC">
            <w:pPr>
              <w:widowControl w:val="0"/>
              <w:pBdr>
                <w:top w:val="nil"/>
                <w:left w:val="nil"/>
                <w:bottom w:val="nil"/>
                <w:right w:val="nil"/>
                <w:between w:val="nil"/>
              </w:pBdr>
              <w:ind w:left="204" w:right="196"/>
              <w:rPr>
                <w:rFonts w:ascii="Trebuchet MS" w:eastAsia="Trebuchet MS" w:hAnsi="Trebuchet MS" w:cs="Trebuchet MS"/>
                <w:sz w:val="22"/>
                <w:szCs w:val="22"/>
              </w:rPr>
            </w:pPr>
            <w:r>
              <w:rPr>
                <w:rFonts w:ascii="Trebuchet MS" w:eastAsia="Trebuchet MS" w:hAnsi="Trebuchet MS" w:cs="Trebuchet MS"/>
                <w:sz w:val="22"/>
                <w:szCs w:val="22"/>
              </w:rPr>
              <w:t>NH Valencia / Las Artes</w:t>
            </w:r>
          </w:p>
        </w:tc>
      </w:tr>
      <w:tr w:rsidR="00116198" w14:paraId="4B2C8C43" w14:textId="77777777" w:rsidTr="00116198">
        <w:trPr>
          <w:cnfStyle w:val="000000100000" w:firstRow="0" w:lastRow="0" w:firstColumn="0" w:lastColumn="0" w:oddVBand="0" w:evenVBand="0" w:oddHBand="1" w:evenHBand="0" w:firstRowFirstColumn="0" w:firstRowLastColumn="0" w:lastRowFirstColumn="0" w:lastRowLastColumn="0"/>
          <w:cantSplit/>
          <w:trHeight w:val="672"/>
          <w:jc w:val="center"/>
        </w:trPr>
        <w:tc>
          <w:tcPr>
            <w:cnfStyle w:val="001000000000" w:firstRow="0" w:lastRow="0" w:firstColumn="1" w:lastColumn="0" w:oddVBand="0" w:evenVBand="0" w:oddHBand="0" w:evenHBand="0" w:firstRowFirstColumn="0" w:firstRowLastColumn="0" w:lastRowFirstColumn="0" w:lastRowLastColumn="0"/>
            <w:tcW w:w="1701" w:type="dxa"/>
          </w:tcPr>
          <w:p w14:paraId="4B7819C3" w14:textId="3E785C26" w:rsidR="00116198" w:rsidRDefault="00116198" w:rsidP="005D23AC">
            <w:pPr>
              <w:widowControl w:val="0"/>
              <w:pBdr>
                <w:top w:val="nil"/>
                <w:left w:val="nil"/>
                <w:bottom w:val="nil"/>
                <w:right w:val="nil"/>
                <w:between w:val="nil"/>
              </w:pBdr>
              <w:ind w:left="50" w:right="169"/>
              <w:rPr>
                <w:rFonts w:ascii="Trebuchet MS" w:eastAsia="Trebuchet MS" w:hAnsi="Trebuchet MS" w:cs="Trebuchet MS"/>
                <w:b/>
                <w:sz w:val="22"/>
                <w:szCs w:val="22"/>
              </w:rPr>
            </w:pPr>
            <w:r>
              <w:rPr>
                <w:rFonts w:ascii="Trebuchet MS" w:eastAsia="Trebuchet MS" w:hAnsi="Trebuchet MS" w:cs="Trebuchet MS"/>
                <w:b/>
                <w:sz w:val="22"/>
                <w:szCs w:val="22"/>
              </w:rPr>
              <w:t>BARCELONA</w:t>
            </w:r>
          </w:p>
        </w:tc>
        <w:tc>
          <w:tcPr>
            <w:cnfStyle w:val="000100000000" w:firstRow="0" w:lastRow="0" w:firstColumn="0" w:lastColumn="1" w:oddVBand="0" w:evenVBand="0" w:oddHBand="0" w:evenHBand="0" w:firstRowFirstColumn="0" w:firstRowLastColumn="0" w:lastRowFirstColumn="0" w:lastRowLastColumn="0"/>
            <w:tcW w:w="4815" w:type="dxa"/>
          </w:tcPr>
          <w:p w14:paraId="598129C7" w14:textId="6EA8CC3B" w:rsidR="00116198" w:rsidRPr="008373F9" w:rsidRDefault="000076E3" w:rsidP="005D23AC">
            <w:pPr>
              <w:widowControl w:val="0"/>
              <w:pBdr>
                <w:top w:val="nil"/>
                <w:left w:val="nil"/>
                <w:bottom w:val="nil"/>
                <w:right w:val="nil"/>
                <w:between w:val="nil"/>
              </w:pBdr>
              <w:ind w:left="204" w:right="196"/>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Catalonia Barcelona Plaza</w:t>
            </w:r>
          </w:p>
        </w:tc>
      </w:tr>
    </w:tbl>
    <w:p w14:paraId="531E7098" w14:textId="77777777" w:rsidR="009C6FA7" w:rsidRDefault="009C6FA7">
      <w:pPr>
        <w:rPr>
          <w:rFonts w:ascii="Arial" w:eastAsia="Arial" w:hAnsi="Arial" w:cs="Arial"/>
          <w:b/>
          <w:u w:val="single"/>
        </w:rPr>
      </w:pPr>
    </w:p>
    <w:p w14:paraId="72BE671C" w14:textId="77777777" w:rsidR="00F829F2" w:rsidRDefault="00F829F2">
      <w:pPr>
        <w:rPr>
          <w:rFonts w:ascii="Arial" w:eastAsia="Arial" w:hAnsi="Arial" w:cs="Arial"/>
          <w:b/>
          <w:color w:val="8E1D81"/>
          <w:sz w:val="32"/>
          <w:szCs w:val="32"/>
        </w:rPr>
      </w:pPr>
    </w:p>
    <w:p w14:paraId="0B5A2B30" w14:textId="6649A0E0" w:rsidR="009C6FA7" w:rsidRDefault="00462D4C">
      <w:pPr>
        <w:rPr>
          <w:rFonts w:ascii="Arial" w:eastAsia="Arial" w:hAnsi="Arial" w:cs="Arial"/>
          <w:b/>
          <w:color w:val="8E1D81"/>
          <w:sz w:val="32"/>
          <w:szCs w:val="32"/>
        </w:rPr>
      </w:pPr>
      <w:r>
        <w:rPr>
          <w:rFonts w:ascii="Arial" w:eastAsia="Arial" w:hAnsi="Arial" w:cs="Arial"/>
          <w:b/>
          <w:color w:val="8E1D81"/>
          <w:sz w:val="32"/>
          <w:szCs w:val="32"/>
        </w:rPr>
        <w:t>NOTAS IMPORTANTES:</w:t>
      </w:r>
    </w:p>
    <w:p w14:paraId="1D377DB2" w14:textId="77777777" w:rsidR="009C6FA7" w:rsidRDefault="009C6FA7">
      <w:pPr>
        <w:rPr>
          <w:rFonts w:ascii="Arial" w:eastAsia="Arial" w:hAnsi="Arial" w:cs="Arial"/>
          <w:b/>
          <w:color w:val="8E1D81"/>
          <w:sz w:val="32"/>
          <w:szCs w:val="32"/>
        </w:rPr>
      </w:pPr>
    </w:p>
    <w:p w14:paraId="74DDE469" w14:textId="77777777" w:rsidR="009C6FA7" w:rsidRDefault="00462D4C">
      <w:pPr>
        <w:numPr>
          <w:ilvl w:val="0"/>
          <w:numId w:val="1"/>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Las fechas con </w:t>
      </w:r>
      <w:r>
        <w:rPr>
          <w:rFonts w:ascii="Arial" w:eastAsia="Arial" w:hAnsi="Arial" w:cs="Arial"/>
          <w:color w:val="000000"/>
        </w:rPr>
        <w:t>eventos especiales conllevan suplemento</w:t>
      </w:r>
    </w:p>
    <w:p w14:paraId="7F908CAC" w14:textId="77777777" w:rsidR="009C6FA7" w:rsidRDefault="00462D4C">
      <w:pPr>
        <w:numPr>
          <w:ilvl w:val="0"/>
          <w:numId w:val="1"/>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Cualquier cambio o alteración en el programa puede implicar suplemento</w:t>
      </w:r>
    </w:p>
    <w:p w14:paraId="67719E7D" w14:textId="77777777" w:rsidR="009C6FA7" w:rsidRDefault="00462D4C">
      <w:pPr>
        <w:numPr>
          <w:ilvl w:val="0"/>
          <w:numId w:val="1"/>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Ninguno de los hoteles incluye early check in y/o late check out</w:t>
      </w:r>
    </w:p>
    <w:p w14:paraId="0CDA12EE" w14:textId="77777777" w:rsidR="009C6FA7" w:rsidRDefault="00462D4C">
      <w:pPr>
        <w:numPr>
          <w:ilvl w:val="0"/>
          <w:numId w:val="1"/>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Los servicios ofrecidos son en base a nuestros servicios y salidas en regular</w:t>
      </w:r>
    </w:p>
    <w:p w14:paraId="2514EF0F" w14:textId="77777777" w:rsidR="009C6FA7" w:rsidRDefault="00462D4C">
      <w:pPr>
        <w:numPr>
          <w:ilvl w:val="0"/>
          <w:numId w:val="1"/>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Lo</w:t>
      </w:r>
      <w:r>
        <w:rPr>
          <w:rFonts w:ascii="Arial" w:eastAsia="Arial" w:hAnsi="Arial" w:cs="Arial"/>
          <w:color w:val="000000"/>
        </w:rPr>
        <w:t>s hoteles ofrecidos están sujetos a disponibilidad en el momento de hacer la reserva y pueden cambiar. En caso de no haber disponibilidad se ofrecerá una opción similar de la misma categoría</w:t>
      </w:r>
    </w:p>
    <w:p w14:paraId="2F23C793" w14:textId="2C775D38" w:rsidR="009C6FA7" w:rsidRDefault="00462D4C">
      <w:pPr>
        <w:numPr>
          <w:ilvl w:val="0"/>
          <w:numId w:val="1"/>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El itinerario puede cambiar por cuestiones operativas, respetando</w:t>
      </w:r>
      <w:r>
        <w:rPr>
          <w:rFonts w:ascii="Arial" w:eastAsia="Arial" w:hAnsi="Arial" w:cs="Arial"/>
          <w:color w:val="000000"/>
        </w:rPr>
        <w:t xml:space="preserve"> las actividades incluidas</w:t>
      </w:r>
    </w:p>
    <w:p w14:paraId="01B4720A" w14:textId="01C810AB" w:rsidR="001217E4" w:rsidRPr="001217E4" w:rsidRDefault="001217E4" w:rsidP="001217E4">
      <w:pPr>
        <w:numPr>
          <w:ilvl w:val="0"/>
          <w:numId w:val="1"/>
        </w:numPr>
        <w:pBdr>
          <w:top w:val="nil"/>
          <w:left w:val="nil"/>
          <w:bottom w:val="nil"/>
          <w:right w:val="nil"/>
          <w:between w:val="nil"/>
        </w:pBdr>
        <w:spacing w:line="276" w:lineRule="auto"/>
        <w:jc w:val="both"/>
        <w:rPr>
          <w:rFonts w:ascii="Arial" w:eastAsia="Arial" w:hAnsi="Arial" w:cs="Arial"/>
          <w:color w:val="000000"/>
        </w:rPr>
      </w:pPr>
      <w:r w:rsidRPr="001217E4">
        <w:rPr>
          <w:rFonts w:ascii="Arial" w:eastAsia="Arial" w:hAnsi="Arial" w:cs="Arial"/>
          <w:color w:val="000000"/>
        </w:rPr>
        <w:t>Si la visita de Madrid o Barcelona no pudiera ser realizada por motivos técnicos, sería reemplazada por el Bus Turístico de 1 día Madrid City Tour o por una visita a pie del Barrio de los Austrias en Madrid o por</w:t>
      </w:r>
      <w:r>
        <w:rPr>
          <w:rFonts w:ascii="Arial" w:eastAsia="Arial" w:hAnsi="Arial" w:cs="Arial"/>
          <w:color w:val="000000"/>
        </w:rPr>
        <w:t xml:space="preserve"> </w:t>
      </w:r>
      <w:r w:rsidRPr="001217E4">
        <w:rPr>
          <w:rFonts w:ascii="Arial" w:eastAsia="Arial" w:hAnsi="Arial" w:cs="Arial"/>
          <w:color w:val="000000"/>
        </w:rPr>
        <w:t>un Barcelona City Tour</w:t>
      </w:r>
    </w:p>
    <w:p w14:paraId="4BBF8845" w14:textId="7FB61DCF" w:rsidR="003D2C53" w:rsidRPr="003D2C53" w:rsidRDefault="003D2C53" w:rsidP="003D2C53">
      <w:pPr>
        <w:numPr>
          <w:ilvl w:val="0"/>
          <w:numId w:val="1"/>
        </w:numPr>
        <w:pBdr>
          <w:top w:val="nil"/>
          <w:left w:val="nil"/>
          <w:bottom w:val="nil"/>
          <w:right w:val="nil"/>
          <w:between w:val="nil"/>
        </w:pBdr>
        <w:spacing w:line="276" w:lineRule="auto"/>
        <w:jc w:val="both"/>
        <w:rPr>
          <w:rFonts w:ascii="Arial" w:eastAsia="Arial" w:hAnsi="Arial" w:cs="Arial"/>
          <w:color w:val="000000"/>
        </w:rPr>
      </w:pPr>
      <w:r w:rsidRPr="003D2C53">
        <w:rPr>
          <w:rFonts w:ascii="Arial" w:eastAsia="Arial" w:hAnsi="Arial" w:cs="Arial"/>
          <w:color w:val="000000"/>
        </w:rPr>
        <w:t>5% de descuento a la tercera persona en</w:t>
      </w:r>
      <w:r>
        <w:rPr>
          <w:rFonts w:ascii="Arial" w:eastAsia="Arial" w:hAnsi="Arial" w:cs="Arial"/>
          <w:color w:val="000000"/>
        </w:rPr>
        <w:t xml:space="preserve"> </w:t>
      </w:r>
      <w:r w:rsidRPr="003D2C53">
        <w:rPr>
          <w:rFonts w:ascii="Arial" w:eastAsia="Arial" w:hAnsi="Arial" w:cs="Arial"/>
          <w:color w:val="000000"/>
        </w:rPr>
        <w:t>triple (adulto)</w:t>
      </w:r>
      <w:r>
        <w:rPr>
          <w:rFonts w:ascii="Arial" w:eastAsia="Arial" w:hAnsi="Arial" w:cs="Arial"/>
          <w:color w:val="000000"/>
        </w:rPr>
        <w:t xml:space="preserve"> es un tipo sofá cama-catre</w:t>
      </w:r>
    </w:p>
    <w:p w14:paraId="54ED6338" w14:textId="5EFE2187" w:rsidR="003D2C53" w:rsidRPr="001956FD" w:rsidRDefault="003D2C53" w:rsidP="003D2C53">
      <w:pPr>
        <w:numPr>
          <w:ilvl w:val="0"/>
          <w:numId w:val="1"/>
        </w:numPr>
        <w:pBdr>
          <w:top w:val="nil"/>
          <w:left w:val="nil"/>
          <w:bottom w:val="nil"/>
          <w:right w:val="nil"/>
          <w:between w:val="nil"/>
        </w:pBdr>
        <w:spacing w:line="276" w:lineRule="auto"/>
        <w:jc w:val="both"/>
        <w:rPr>
          <w:rFonts w:ascii="Arial" w:eastAsia="Arial" w:hAnsi="Arial" w:cs="Arial"/>
          <w:color w:val="000000"/>
        </w:rPr>
      </w:pPr>
      <w:r w:rsidRPr="001956FD">
        <w:rPr>
          <w:rFonts w:ascii="Arial" w:eastAsia="Arial" w:hAnsi="Arial" w:cs="Arial"/>
          <w:color w:val="000000"/>
        </w:rPr>
        <w:t xml:space="preserve">25% de descuento </w:t>
      </w:r>
      <w:r w:rsidR="001956FD" w:rsidRPr="001956FD">
        <w:rPr>
          <w:rFonts w:ascii="Arial" w:eastAsia="Arial" w:hAnsi="Arial" w:cs="Arial"/>
          <w:color w:val="000000"/>
        </w:rPr>
        <w:t xml:space="preserve">en </w:t>
      </w:r>
      <w:r w:rsidRPr="001956FD">
        <w:rPr>
          <w:rFonts w:ascii="Arial" w:eastAsia="Arial" w:hAnsi="Arial" w:cs="Arial"/>
          <w:color w:val="000000"/>
        </w:rPr>
        <w:t>niño</w:t>
      </w:r>
      <w:r w:rsidR="001956FD" w:rsidRPr="001956FD">
        <w:rPr>
          <w:rFonts w:ascii="Arial" w:eastAsia="Arial" w:hAnsi="Arial" w:cs="Arial"/>
          <w:color w:val="000000"/>
        </w:rPr>
        <w:t>s</w:t>
      </w:r>
      <w:r w:rsidRPr="001956FD">
        <w:rPr>
          <w:rFonts w:ascii="Arial" w:eastAsia="Arial" w:hAnsi="Arial" w:cs="Arial"/>
          <w:color w:val="000000"/>
        </w:rPr>
        <w:t xml:space="preserve"> de 4 a 7 años</w:t>
      </w:r>
      <w:r w:rsidR="001956FD" w:rsidRPr="001956FD">
        <w:rPr>
          <w:rFonts w:ascii="Arial" w:eastAsia="Arial" w:hAnsi="Arial" w:cs="Arial"/>
          <w:color w:val="000000"/>
        </w:rPr>
        <w:t xml:space="preserve"> </w:t>
      </w:r>
      <w:r w:rsidRPr="001956FD">
        <w:rPr>
          <w:rFonts w:ascii="Arial" w:eastAsia="Arial" w:hAnsi="Arial" w:cs="Arial"/>
          <w:color w:val="000000"/>
        </w:rPr>
        <w:t>compartiendo habitación</w:t>
      </w:r>
      <w:r w:rsidR="001956FD">
        <w:rPr>
          <w:rFonts w:ascii="Arial" w:eastAsia="Arial" w:hAnsi="Arial" w:cs="Arial"/>
          <w:color w:val="000000"/>
        </w:rPr>
        <w:t xml:space="preserve"> y cama</w:t>
      </w:r>
      <w:r w:rsidRPr="001956FD">
        <w:rPr>
          <w:rFonts w:ascii="Arial" w:eastAsia="Arial" w:hAnsi="Arial" w:cs="Arial"/>
          <w:color w:val="000000"/>
        </w:rPr>
        <w:t xml:space="preserve"> doble con 2</w:t>
      </w:r>
      <w:r w:rsidR="001956FD">
        <w:rPr>
          <w:rFonts w:ascii="Arial" w:eastAsia="Arial" w:hAnsi="Arial" w:cs="Arial"/>
          <w:color w:val="000000"/>
        </w:rPr>
        <w:t xml:space="preserve"> </w:t>
      </w:r>
      <w:r w:rsidRPr="001956FD">
        <w:rPr>
          <w:rFonts w:ascii="Arial" w:eastAsia="Arial" w:hAnsi="Arial" w:cs="Arial"/>
          <w:color w:val="000000"/>
        </w:rPr>
        <w:t>adultos</w:t>
      </w:r>
    </w:p>
    <w:p w14:paraId="0AAC23EE" w14:textId="77777777" w:rsidR="009C6FA7" w:rsidRDefault="009C6FA7"/>
    <w:sectPr w:rsidR="009C6FA7">
      <w:type w:val="continuous"/>
      <w:pgSz w:w="12240" w:h="15840"/>
      <w:pgMar w:top="1701" w:right="851" w:bottom="1134" w:left="85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D1CED1" w14:textId="77777777" w:rsidR="00462D4C" w:rsidRDefault="00462D4C">
      <w:r>
        <w:separator/>
      </w:r>
    </w:p>
  </w:endnote>
  <w:endnote w:type="continuationSeparator" w:id="0">
    <w:p w14:paraId="74882C73" w14:textId="77777777" w:rsidR="00462D4C" w:rsidRDefault="00462D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embedRegular r:id="rId1" w:fontKey="{9D375CD2-552A-5E41-95EF-BE0731F20C34}"/>
    <w:embedBold r:id="rId2" w:fontKey="{A9F65C10-8321-3046-9FE2-EF2A3DA80EAF}"/>
  </w:font>
  <w:font w:name="Courier New">
    <w:panose1 w:val="02070309020205020404"/>
    <w:charset w:val="00"/>
    <w:family w:val="modern"/>
    <w:pitch w:val="fixed"/>
    <w:sig w:usb0="E0002EFF" w:usb1="C0007843" w:usb2="00000009" w:usb3="00000000" w:csb0="000001FF" w:csb1="00000000"/>
    <w:embedRegular r:id="rId3" w:fontKey="{E8C41311-4EB5-1F46-8997-E4527BA1831A}"/>
  </w:font>
  <w:font w:name="Calibri">
    <w:panose1 w:val="020F0502020204030204"/>
    <w:charset w:val="00"/>
    <w:family w:val="swiss"/>
    <w:pitch w:val="variable"/>
    <w:sig w:usb0="E4002EFF" w:usb1="C200247B" w:usb2="00000009" w:usb3="00000000" w:csb0="000001FF" w:csb1="00000000"/>
    <w:embedRegular r:id="rId4" w:fontKey="{EF84FCE2-E85E-DD42-9B70-EAB3963E3612}"/>
    <w:embedBold r:id="rId5" w:fontKey="{43BD6F82-AB7A-294D-A4DA-63B4FE4B4D46}"/>
  </w:font>
  <w:font w:name="Times New Roman">
    <w:panose1 w:val="02020603050405020304"/>
    <w:charset w:val="00"/>
    <w:family w:val="roman"/>
    <w:pitch w:val="variable"/>
    <w:sig w:usb0="E0002EFF" w:usb1="C000785B" w:usb2="00000009" w:usb3="00000000" w:csb0="000001FF" w:csb1="00000000"/>
    <w:embedRegular r:id="rId6" w:fontKey="{186A5D7F-EA85-5C4A-9636-A4E88D6CE2BE}"/>
  </w:font>
  <w:font w:name="Trebuchet MS">
    <w:panose1 w:val="020B0603020202020204"/>
    <w:charset w:val="00"/>
    <w:family w:val="swiss"/>
    <w:pitch w:val="variable"/>
    <w:sig w:usb0="00000687" w:usb1="00000000" w:usb2="00000000" w:usb3="00000000" w:csb0="0000009F" w:csb1="00000000"/>
    <w:embedRegular r:id="rId7" w:fontKey="{11DCECEB-8644-BC49-BF21-6F80386510A8}"/>
    <w:embedBold r:id="rId8" w:fontKey="{442D4F17-1230-FF42-A468-103B34DD4608}"/>
  </w:font>
  <w:font w:name="Georgia">
    <w:panose1 w:val="02040502050405020303"/>
    <w:charset w:val="00"/>
    <w:family w:val="roman"/>
    <w:pitch w:val="variable"/>
    <w:sig w:usb0="00000287" w:usb1="00000000" w:usb2="00000000" w:usb3="00000000" w:csb0="0000009F" w:csb1="00000000"/>
    <w:embedRegular r:id="rId9" w:fontKey="{7B6ADEB9-4A1D-8A44-8AB9-C49C4C02CE43}"/>
    <w:embedItalic r:id="rId10" w:fontKey="{23A399AE-54C1-9641-B95C-541E856C9DBC}"/>
  </w:font>
  <w:font w:name="Arial">
    <w:panose1 w:val="020B0604020202020204"/>
    <w:charset w:val="00"/>
    <w:family w:val="swiss"/>
    <w:pitch w:val="variable"/>
    <w:sig w:usb0="E0002EFF" w:usb1="C000785B" w:usb2="00000009" w:usb3="00000000" w:csb0="000001FF" w:csb1="00000000"/>
    <w:embedRegular r:id="rId11" w:fontKey="{059049E2-6C01-FC4A-8F02-74287B8A23EA}"/>
    <w:embedBold r:id="rId12" w:fontKey="{75AEF14F-D5ED-7547-9CD1-5F6216927098}"/>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embedRegular r:id="rId13" w:fontKey="{4736DB01-CFB7-2542-AB27-782429E0571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2257E3" w14:textId="77777777" w:rsidR="00462D4C" w:rsidRDefault="00462D4C">
      <w:r>
        <w:separator/>
      </w:r>
    </w:p>
  </w:footnote>
  <w:footnote w:type="continuationSeparator" w:id="0">
    <w:p w14:paraId="54861194" w14:textId="77777777" w:rsidR="00462D4C" w:rsidRDefault="00462D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9B348" w14:textId="0ED695E7" w:rsidR="009C6FA7" w:rsidRDefault="000F5D1F">
    <w:pPr>
      <w:pBdr>
        <w:top w:val="nil"/>
        <w:left w:val="nil"/>
        <w:bottom w:val="nil"/>
        <w:right w:val="nil"/>
        <w:between w:val="nil"/>
      </w:pBdr>
      <w:tabs>
        <w:tab w:val="center" w:pos="4419"/>
        <w:tab w:val="right" w:pos="8838"/>
      </w:tabs>
      <w:rPr>
        <w:rFonts w:eastAsia="Calibri"/>
        <w:color w:val="000000"/>
      </w:rPr>
    </w:pPr>
    <w:r>
      <w:rPr>
        <w:noProof/>
      </w:rPr>
      <mc:AlternateContent>
        <mc:Choice Requires="wps">
          <w:drawing>
            <wp:anchor distT="0" distB="0" distL="114300" distR="114300" simplePos="0" relativeHeight="251657215" behindDoc="1" locked="0" layoutInCell="1" allowOverlap="1" wp14:anchorId="43452574" wp14:editId="65B22913">
              <wp:simplePos x="0" y="0"/>
              <wp:positionH relativeFrom="column">
                <wp:posOffset>3250420</wp:posOffset>
              </wp:positionH>
              <wp:positionV relativeFrom="paragraph">
                <wp:posOffset>-509270</wp:posOffset>
              </wp:positionV>
              <wp:extent cx="4205605" cy="979170"/>
              <wp:effectExtent l="0" t="0" r="163195" b="62230"/>
              <wp:wrapNone/>
              <wp:docPr id="2" name="Rectángulo 2"/>
              <wp:cNvGraphicFramePr/>
              <a:graphic xmlns:a="http://schemas.openxmlformats.org/drawingml/2006/main">
                <a:graphicData uri="http://schemas.microsoft.com/office/word/2010/wordprocessingShape">
                  <wps:wsp>
                    <wps:cNvSpPr/>
                    <wps:spPr>
                      <a:xfrm>
                        <a:off x="0" y="0"/>
                        <a:ext cx="4205605" cy="979170"/>
                      </a:xfrm>
                      <a:prstGeom prst="rect">
                        <a:avLst/>
                      </a:prstGeom>
                      <a:solidFill>
                        <a:srgbClr val="1B9FAE"/>
                      </a:solidFill>
                      <a:ln>
                        <a:noFill/>
                      </a:ln>
                      <a:effectLst>
                        <a:outerShdw blurRad="3569" dist="38100" dir="2700000" sx="103000" sy="103000" algn="tl" rotWithShape="0">
                          <a:schemeClr val="bg1">
                            <a:lumMod val="65000"/>
                            <a:alpha val="4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7525E1" id="Rectángulo 2" o:spid="_x0000_s1026" style="position:absolute;margin-left:255.95pt;margin-top:-40.1pt;width:331.15pt;height:77.1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" fillcolor="#1b9fae" stroked="f" strokeweight="1pt">
              <v:shadow on="t" type="perspective" color="#a5a5a5 [2092]" opacity="26214f" origin="-.5,-.5" offset=".74836mm,.74836mm" matrix="67502f,,,67502f"/>
            </v:rect>
          </w:pict>
        </mc:Fallback>
      </mc:AlternateContent>
    </w:r>
    <w:r w:rsidR="00462D4C">
      <w:rPr>
        <w:noProof/>
      </w:rPr>
      <w:drawing>
        <wp:anchor distT="0" distB="0" distL="0" distR="0" simplePos="0" relativeHeight="251658240" behindDoc="1" locked="0" layoutInCell="1" hidden="0" allowOverlap="1" wp14:anchorId="3737DD19" wp14:editId="41B3FCFF">
          <wp:simplePos x="0" y="0"/>
          <wp:positionH relativeFrom="column">
            <wp:posOffset>-579755</wp:posOffset>
          </wp:positionH>
          <wp:positionV relativeFrom="paragraph">
            <wp:posOffset>-450215</wp:posOffset>
          </wp:positionV>
          <wp:extent cx="7806055" cy="979798"/>
          <wp:effectExtent l="0" t="0" r="0" b="0"/>
          <wp:wrapNone/>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6055" cy="979798"/>
                  </a:xfrm>
                  <a:prstGeom prst="rect">
                    <a:avLst/>
                  </a:prstGeom>
                  <a:ln/>
                </pic:spPr>
              </pic:pic>
            </a:graphicData>
          </a:graphic>
        </wp:anchor>
      </w:drawing>
    </w:r>
  </w:p>
  <w:p w14:paraId="556FD1A8" w14:textId="77777777" w:rsidR="009C6FA7" w:rsidRDefault="009C6FA7">
    <w:pPr>
      <w:pBdr>
        <w:top w:val="nil"/>
        <w:left w:val="nil"/>
        <w:bottom w:val="nil"/>
        <w:right w:val="nil"/>
        <w:between w:val="nil"/>
      </w:pBdr>
      <w:tabs>
        <w:tab w:val="center" w:pos="4419"/>
        <w:tab w:val="right" w:pos="8838"/>
      </w:tabs>
      <w:rPr>
        <w:rFonts w:eastAsia="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69450A"/>
    <w:multiLevelType w:val="multilevel"/>
    <w:tmpl w:val="A46666C4"/>
    <w:lvl w:ilvl="0">
      <w:numFmt w:val="bullet"/>
      <w:lvlText w:val="✓"/>
      <w:lvlJc w:val="left"/>
      <w:pPr>
        <w:ind w:left="851" w:hanging="284"/>
      </w:pPr>
      <w:rPr>
        <w:rFonts w:ascii="Noto Sans Symbols" w:eastAsia="Noto Sans Symbols" w:hAnsi="Noto Sans Symbols" w:cs="Noto Sans Symbols"/>
        <w:b/>
        <w:i w:val="0"/>
        <w:color w:val="00B05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B1627D0"/>
    <w:multiLevelType w:val="multilevel"/>
    <w:tmpl w:val="1460EE4C"/>
    <w:lvl w:ilvl="0">
      <w:numFmt w:val="bullet"/>
      <w:lvlText w:val="!"/>
      <w:lvlJc w:val="left"/>
      <w:pPr>
        <w:ind w:left="851" w:hanging="284"/>
      </w:pPr>
      <w:rPr>
        <w:rFonts w:ascii="Noto Sans Symbols" w:eastAsia="Noto Sans Symbols" w:hAnsi="Noto Sans Symbols" w:cs="Noto Sans Symbols"/>
        <w:b/>
        <w:i w:val="0"/>
        <w:color w:val="FF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1466AF6"/>
    <w:multiLevelType w:val="multilevel"/>
    <w:tmpl w:val="4EC2B67A"/>
    <w:lvl w:ilvl="0">
      <w:numFmt w:val="bullet"/>
      <w:lvlText w:val="🗴"/>
      <w:lvlJc w:val="left"/>
      <w:pPr>
        <w:ind w:left="851" w:hanging="284"/>
      </w:pPr>
      <w:rPr>
        <w:rFonts w:ascii="Noto Sans Symbols" w:eastAsia="Noto Sans Symbols" w:hAnsi="Noto Sans Symbols" w:cs="Noto Sans Symbols"/>
        <w:b/>
        <w:i w:val="0"/>
        <w:color w:val="C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FA7"/>
    <w:rsid w:val="000076E3"/>
    <w:rsid w:val="000D46AF"/>
    <w:rsid w:val="000F3C83"/>
    <w:rsid w:val="000F5D1F"/>
    <w:rsid w:val="00110F16"/>
    <w:rsid w:val="00116198"/>
    <w:rsid w:val="001217E4"/>
    <w:rsid w:val="00127421"/>
    <w:rsid w:val="00176D00"/>
    <w:rsid w:val="001956FD"/>
    <w:rsid w:val="001A4974"/>
    <w:rsid w:val="001B38F7"/>
    <w:rsid w:val="0021402C"/>
    <w:rsid w:val="002158F2"/>
    <w:rsid w:val="00230FA5"/>
    <w:rsid w:val="002661E2"/>
    <w:rsid w:val="0032573E"/>
    <w:rsid w:val="00382DC6"/>
    <w:rsid w:val="003879CF"/>
    <w:rsid w:val="003B5D6E"/>
    <w:rsid w:val="003C25F2"/>
    <w:rsid w:val="003D2C53"/>
    <w:rsid w:val="003F0B32"/>
    <w:rsid w:val="00416D1A"/>
    <w:rsid w:val="004216F2"/>
    <w:rsid w:val="004444DE"/>
    <w:rsid w:val="00462D4C"/>
    <w:rsid w:val="00476A69"/>
    <w:rsid w:val="00496768"/>
    <w:rsid w:val="004A4E9B"/>
    <w:rsid w:val="004E7DA2"/>
    <w:rsid w:val="004F119E"/>
    <w:rsid w:val="004F1640"/>
    <w:rsid w:val="005660B8"/>
    <w:rsid w:val="00592040"/>
    <w:rsid w:val="005C2425"/>
    <w:rsid w:val="005D23AC"/>
    <w:rsid w:val="00641722"/>
    <w:rsid w:val="00761236"/>
    <w:rsid w:val="007617D9"/>
    <w:rsid w:val="00782D06"/>
    <w:rsid w:val="008311F8"/>
    <w:rsid w:val="00836A6C"/>
    <w:rsid w:val="008373F9"/>
    <w:rsid w:val="00844BF9"/>
    <w:rsid w:val="00847225"/>
    <w:rsid w:val="00854267"/>
    <w:rsid w:val="00876F81"/>
    <w:rsid w:val="008F19EF"/>
    <w:rsid w:val="00900C11"/>
    <w:rsid w:val="00930254"/>
    <w:rsid w:val="009460BA"/>
    <w:rsid w:val="00990005"/>
    <w:rsid w:val="009C6FA7"/>
    <w:rsid w:val="009D7409"/>
    <w:rsid w:val="00A03371"/>
    <w:rsid w:val="00A80059"/>
    <w:rsid w:val="00A9311A"/>
    <w:rsid w:val="00AB6C91"/>
    <w:rsid w:val="00B50289"/>
    <w:rsid w:val="00B62287"/>
    <w:rsid w:val="00B72CB3"/>
    <w:rsid w:val="00BC69D2"/>
    <w:rsid w:val="00BF4E6E"/>
    <w:rsid w:val="00CD0721"/>
    <w:rsid w:val="00D074F2"/>
    <w:rsid w:val="00E502A7"/>
    <w:rsid w:val="00E64296"/>
    <w:rsid w:val="00F1058A"/>
    <w:rsid w:val="00F77E76"/>
    <w:rsid w:val="00F829F2"/>
    <w:rsid w:val="00F9380A"/>
    <w:rsid w:val="00FE4C29"/>
  </w:rsids>
  <m:mathPr>
    <m:mathFont m:val="Cambria Math"/>
    <m:brkBin m:val="before"/>
    <m:brkBinSub m:val="--"/>
    <m:smallFrac m:val="0"/>
    <m:dispDef/>
    <m:lMargin m:val="0"/>
    <m:rMargin m:val="0"/>
    <m:defJc m:val="centerGroup"/>
    <m:wrapIndent m:val="1440"/>
    <m:intLim m:val="subSup"/>
    <m:naryLim m:val="undOvr"/>
  </m:mathPr>
  <w:themeFontLang w:val="es-MX"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5E7DD5"/>
  <w15:docId w15:val="{267DFDAB-9F66-439C-BCF3-1822E0FAF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0FA5"/>
    <w:rPr>
      <w:rFonts w:eastAsiaTheme="minorHAnsi"/>
      <w:lang w:eastAsia="en-U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cruceristas1">
    <w:name w:val="cruceristas1"/>
    <w:basedOn w:val="Tablanormal"/>
    <w:uiPriority w:val="99"/>
    <w:rsid w:val="00B07BB8"/>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FFFFFF" w:themeColor="background1"/>
      </w:rPr>
      <w:tblPr/>
      <w:tcPr>
        <w:shd w:val="clear" w:color="auto" w:fill="7030A0"/>
      </w:tcPr>
    </w:tblStylePr>
    <w:tblStylePr w:type="firstCol">
      <w:rPr>
        <w:color w:val="auto"/>
      </w:rPr>
      <w:tblPr/>
      <w:tcPr>
        <w:tcBorders>
          <w:top w:val="single" w:sz="4" w:space="0" w:color="7030A0"/>
          <w:left w:val="single" w:sz="4" w:space="0" w:color="7030A0"/>
          <w:bottom w:val="single" w:sz="4" w:space="0" w:color="7030A0"/>
          <w:right w:val="single" w:sz="4" w:space="0" w:color="7030A0"/>
          <w:insideH w:val="single" w:sz="4" w:space="0" w:color="7030A0"/>
          <w:insideV w:val="single" w:sz="4" w:space="0" w:color="7030A0"/>
          <w:tl2br w:val="nil"/>
          <w:tr2bl w:val="nil"/>
        </w:tcBorders>
      </w:tcPr>
    </w:tblStylePr>
  </w:style>
  <w:style w:type="table" w:styleId="Tabladelista3-nfasis5">
    <w:name w:val="List Table 3 Accent 5"/>
    <w:basedOn w:val="Tablanormal"/>
    <w:uiPriority w:val="48"/>
    <w:rsid w:val="00496DA0"/>
    <w:rPr>
      <w:lang w:val="es-PE"/>
    </w:rPr>
    <w:tblPr>
      <w:tblStyleRowBandSize w:val="1"/>
      <w:tblStyleColBandSize w:val="1"/>
    </w:tblPr>
    <w:tcPr>
      <w:shd w:val="clear" w:color="auto" w:fill="auto"/>
    </w:tcPr>
    <w:tblStylePr w:type="firstRow">
      <w:rPr>
        <w:b/>
        <w:bCs/>
        <w:color w:val="FFFFFF" w:themeColor="background1"/>
      </w:rPr>
      <w:tblPr/>
      <w:tcPr>
        <w:tcBorders>
          <w:top w:val="nil"/>
          <w:left w:val="nil"/>
          <w:bottom w:val="nil"/>
          <w:right w:val="nil"/>
          <w:insideH w:val="nil"/>
          <w:insideV w:val="nil"/>
        </w:tcBorders>
        <w:shd w:val="clear" w:color="auto" w:fill="B684DC"/>
      </w:tcPr>
    </w:tblStylePr>
    <w:tblStylePr w:type="lastRow">
      <w:rPr>
        <w:b/>
        <w:bCs/>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hemeFill="background1"/>
      </w:tcPr>
    </w:tblStylePr>
    <w:tblStylePr w:type="firstCol">
      <w:rPr>
        <w:b/>
        <w:bCs/>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hemeFill="background1"/>
      </w:tcPr>
    </w:tblStylePr>
    <w:tblStylePr w:type="lastCol">
      <w:rPr>
        <w:b/>
        <w:bCs/>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hemeFill="background1"/>
      </w:tcPr>
    </w:tblStylePr>
    <w:tblStylePr w:type="band1Vert">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auto"/>
      </w:tcPr>
    </w:tblStylePr>
    <w:tblStylePr w:type="band2Vert">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auto"/>
      </w:tcPr>
    </w:tblStylePr>
    <w:tblStylePr w:type="band1Horz">
      <w:tblPr/>
      <w:tcPr>
        <w:tcBorders>
          <w:top w:val="nil"/>
          <w:left w:val="nil"/>
          <w:bottom w:val="nil"/>
          <w:right w:val="nil"/>
          <w:insideH w:val="nil"/>
          <w:insideV w:val="nil"/>
        </w:tcBorders>
        <w:shd w:val="clear" w:color="auto" w:fill="auto"/>
      </w:tcPr>
    </w:tblStylePr>
    <w:tblStylePr w:type="band2Horz">
      <w:rPr>
        <w:color w:val="auto"/>
      </w:rPr>
      <w:tblPr/>
      <w:tcPr>
        <w:tcBorders>
          <w:top w:val="nil"/>
          <w:left w:val="nil"/>
          <w:bottom w:val="nil"/>
          <w:right w:val="nil"/>
          <w:insideH w:val="nil"/>
          <w:insideV w:val="nil"/>
          <w:tl2br w:val="nil"/>
          <w:tr2bl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Tabladelista3-nfasis1">
    <w:name w:val="List Table 3 Accent 1"/>
    <w:aliases w:val="Tabla_Precios_J&amp;E_Cruceristas"/>
    <w:basedOn w:val="Tabladelista3-nfasis5"/>
    <w:uiPriority w:val="48"/>
    <w:rsid w:val="009276D7"/>
    <w:tblPr>
      <w:tblBorders>
        <w:top w:val="single" w:sz="4" w:space="0" w:color="8E1D81"/>
        <w:left w:val="single" w:sz="4" w:space="0" w:color="8E1D81"/>
        <w:bottom w:val="single" w:sz="4" w:space="0" w:color="8E1D81"/>
        <w:right w:val="single" w:sz="4" w:space="0" w:color="8E1D81"/>
        <w:insideH w:val="single" w:sz="4" w:space="0" w:color="8E1D81"/>
        <w:insideV w:val="single" w:sz="4" w:space="0" w:color="8E1D81"/>
      </w:tblBorders>
    </w:tblPr>
    <w:tcPr>
      <w:shd w:val="clear" w:color="auto" w:fill="auto"/>
    </w:tcPr>
    <w:tblStylePr w:type="firstRow">
      <w:pPr>
        <w:wordWrap/>
        <w:spacing w:line="240" w:lineRule="auto"/>
        <w:jc w:val="center"/>
      </w:pPr>
      <w:rPr>
        <w:b/>
        <w:bCs/>
        <w:color w:val="FFFFFF" w:themeColor="background1"/>
      </w:rPr>
      <w:tblPr/>
      <w:tcPr>
        <w:tcBorders>
          <w:top w:val="nil"/>
          <w:left w:val="nil"/>
          <w:bottom w:val="nil"/>
          <w:right w:val="nil"/>
          <w:insideH w:val="nil"/>
          <w:insideV w:val="nil"/>
        </w:tcBorders>
        <w:shd w:val="clear" w:color="auto" w:fill="8E1D81"/>
      </w:tcPr>
    </w:tblStylePr>
    <w:tblStylePr w:type="lastRow">
      <w:rPr>
        <w:b/>
        <w:bCs/>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hemeFill="background1"/>
      </w:tcPr>
    </w:tblStylePr>
    <w:tblStylePr w:type="firstCol">
      <w:rPr>
        <w:b w:val="0"/>
        <w:bCs/>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bCs/>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themeColor="accent1"/>
          <w:left w:val="nil"/>
          <w:bottom w:val="single" w:sz="4" w:space="0" w:color="4472C4" w:themeColor="accent1"/>
          <w:right w:val="nil"/>
          <w:insideH w:val="nil"/>
          <w:insideV w:val="nil"/>
        </w:tcBorders>
        <w:shd w:val="clear" w:color="auto" w:fill="auto"/>
      </w:tcPr>
    </w:tblStylePr>
    <w:tblStylePr w:type="band2Horz">
      <w:rPr>
        <w:color w:val="auto"/>
      </w:rPr>
      <w:tblPr/>
      <w:tcPr>
        <w:tcBorders>
          <w:top w:val="nil"/>
          <w:left w:val="nil"/>
          <w:bottom w:val="nil"/>
          <w:right w:val="nil"/>
          <w:insideH w:val="nil"/>
          <w:insideV w:val="nil"/>
          <w:tl2br w:val="nil"/>
          <w:tr2bl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ItinerarioJECruceristas">
    <w:name w:val="Itinerario_J&amp;E_Cruceristas"/>
    <w:basedOn w:val="Tablanormal"/>
    <w:uiPriority w:val="99"/>
    <w:rsid w:val="006442B0"/>
    <w:rPr>
      <w:rFonts w:eastAsiaTheme="minorHAnsi"/>
      <w:color w:val="3B3838" w:themeColor="background2" w:themeShade="40"/>
      <w:lang w:eastAsia="en-US"/>
    </w:rPr>
    <w:tblPr>
      <w:tblStyleRowBandSize w:val="1"/>
    </w:tblPr>
    <w:trPr>
      <w:cantSplit/>
    </w:trPr>
    <w:tcPr>
      <w:vAlign w:val="center"/>
    </w:tcPr>
    <w:tblStylePr w:type="firstRow">
      <w:rPr>
        <w:color w:val="8E1D81"/>
      </w:rPr>
    </w:tblStylePr>
    <w:tblStylePr w:type="lastRow">
      <w:pPr>
        <w:jc w:val="left"/>
      </w:pPr>
      <w:rPr>
        <w:b/>
        <w:color w:val="8E1D81"/>
      </w:rPr>
      <w:tblPr/>
      <w:tcPr>
        <w:vAlign w:val="center"/>
      </w:tcPr>
    </w:tblStylePr>
    <w:tblStylePr w:type="band1Horz">
      <w:pPr>
        <w:jc w:val="left"/>
      </w:pPr>
      <w:tblPr/>
      <w:tcPr>
        <w:shd w:val="clear" w:color="auto" w:fill="F2F2F2" w:themeFill="background1" w:themeFillShade="F2"/>
      </w:tcPr>
    </w:tblStylePr>
  </w:style>
  <w:style w:type="paragraph" w:customStyle="1" w:styleId="TableParagraph">
    <w:name w:val="Table Paragraph"/>
    <w:basedOn w:val="Normal"/>
    <w:uiPriority w:val="1"/>
    <w:qFormat/>
    <w:rsid w:val="00A41874"/>
    <w:pPr>
      <w:widowControl w:val="0"/>
      <w:autoSpaceDE w:val="0"/>
      <w:autoSpaceDN w:val="0"/>
      <w:spacing w:line="191" w:lineRule="exact"/>
      <w:ind w:left="50"/>
    </w:pPr>
    <w:rPr>
      <w:rFonts w:ascii="Trebuchet MS" w:eastAsia="Trebuchet MS" w:hAnsi="Trebuchet MS" w:cs="Trebuchet MS"/>
      <w:sz w:val="22"/>
      <w:szCs w:val="22"/>
      <w:lang w:val="es-ES"/>
    </w:rPr>
  </w:style>
  <w:style w:type="paragraph" w:styleId="Prrafodelista">
    <w:name w:val="List Paragraph"/>
    <w:basedOn w:val="Normal"/>
    <w:uiPriority w:val="34"/>
    <w:qFormat/>
    <w:rsid w:val="00A41874"/>
    <w:pPr>
      <w:ind w:left="720"/>
      <w:contextualSpacing/>
    </w:pPr>
  </w:style>
  <w:style w:type="paragraph" w:styleId="Encabezado">
    <w:name w:val="header"/>
    <w:basedOn w:val="Normal"/>
    <w:link w:val="EncabezadoCar"/>
    <w:uiPriority w:val="99"/>
    <w:unhideWhenUsed/>
    <w:rsid w:val="001C61DB"/>
    <w:pPr>
      <w:tabs>
        <w:tab w:val="center" w:pos="4419"/>
        <w:tab w:val="right" w:pos="8838"/>
      </w:tabs>
    </w:pPr>
  </w:style>
  <w:style w:type="character" w:customStyle="1" w:styleId="EncabezadoCar">
    <w:name w:val="Encabezado Car"/>
    <w:basedOn w:val="Fuentedeprrafopredeter"/>
    <w:link w:val="Encabezado"/>
    <w:uiPriority w:val="99"/>
    <w:rsid w:val="001C61DB"/>
    <w:rPr>
      <w:rFonts w:eastAsiaTheme="minorHAnsi"/>
      <w:lang w:eastAsia="en-US"/>
    </w:rPr>
  </w:style>
  <w:style w:type="paragraph" w:styleId="Piedepgina">
    <w:name w:val="footer"/>
    <w:basedOn w:val="Normal"/>
    <w:link w:val="PiedepginaCar"/>
    <w:uiPriority w:val="99"/>
    <w:unhideWhenUsed/>
    <w:rsid w:val="001C61DB"/>
    <w:pPr>
      <w:tabs>
        <w:tab w:val="center" w:pos="4419"/>
        <w:tab w:val="right" w:pos="8838"/>
      </w:tabs>
    </w:pPr>
  </w:style>
  <w:style w:type="character" w:customStyle="1" w:styleId="PiedepginaCar">
    <w:name w:val="Pie de página Car"/>
    <w:basedOn w:val="Fuentedeprrafopredeter"/>
    <w:link w:val="Piedepgina"/>
    <w:uiPriority w:val="99"/>
    <w:rsid w:val="001C61DB"/>
    <w:rPr>
      <w:rFonts w:eastAsiaTheme="minorHAnsi"/>
      <w:lang w:eastAsia="en-U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0">
    <w:basedOn w:val="TableNormal"/>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png"/><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mAbnRvRbaJNZas30TRIplC6yGA==">CgMxLjA4AHIhMU1CNzFRQTNTRFVlNWY4elNjSkVJUjlyQ0FHMXYzVkZF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1178</Words>
  <Characters>6482</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Nelly Lopez</dc:creator>
  <cp:lastModifiedBy>Nelly Lopez</cp:lastModifiedBy>
  <cp:revision>3</cp:revision>
  <cp:lastPrinted>2024-11-02T01:00:00Z</cp:lastPrinted>
  <dcterms:created xsi:type="dcterms:W3CDTF">2024-11-02T01:00:00Z</dcterms:created>
  <dcterms:modified xsi:type="dcterms:W3CDTF">2024-11-02T01:50:00Z</dcterms:modified>
</cp:coreProperties>
</file>