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00C22E" w14:textId="0BE2C8EA" w:rsidR="00915E51" w:rsidRDefault="004A3D1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71E6CB1" wp14:editId="348CC16F">
            <wp:simplePos x="0" y="0"/>
            <wp:positionH relativeFrom="column">
              <wp:posOffset>-558858</wp:posOffset>
            </wp:positionH>
            <wp:positionV relativeFrom="paragraph">
              <wp:posOffset>314556</wp:posOffset>
            </wp:positionV>
            <wp:extent cx="7781342" cy="3951605"/>
            <wp:effectExtent l="0" t="0" r="381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38" b="5484"/>
                    <a:stretch/>
                  </pic:blipFill>
                  <pic:spPr bwMode="auto">
                    <a:xfrm>
                      <a:off x="0" y="0"/>
                      <a:ext cx="7783195" cy="3952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2646DD" w14:textId="16E596C5" w:rsidR="00915E51" w:rsidRDefault="002761BF"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hidden="0" allowOverlap="1" wp14:anchorId="73D83301" wp14:editId="00D5B612">
                <wp:simplePos x="0" y="0"/>
                <wp:positionH relativeFrom="column">
                  <wp:posOffset>3327400</wp:posOffset>
                </wp:positionH>
                <wp:positionV relativeFrom="paragraph">
                  <wp:posOffset>38100</wp:posOffset>
                </wp:positionV>
                <wp:extent cx="3941445" cy="400685"/>
                <wp:effectExtent l="0" t="0" r="0" b="0"/>
                <wp:wrapNone/>
                <wp:docPr id="29" name="Rectángulo: una sola esquina cortad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3384803" y="3589183"/>
                          <a:ext cx="3922395" cy="381635"/>
                        </a:xfrm>
                        <a:prstGeom prst="snip1Rect">
                          <a:avLst>
                            <a:gd name="adj" fmla="val 16667"/>
                          </a:avLst>
                        </a:prstGeom>
                        <a:solidFill>
                          <a:srgbClr val="1B9FA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1521515" w14:textId="77777777" w:rsidR="00915E51" w:rsidRDefault="00915E51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D83301" id="Rectángulo: una sola esquina cortada 29" o:spid="_x0000_s1026" style="position:absolute;margin-left:262pt;margin-top:3pt;width:310.35pt;height:31.55pt;flip:x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3922395,38163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" adj="-11796480,,5400" path="m,l3858788,r63607,63607l3922395,381635,,381635,,xe" fillcolor="#1b9fae" stroked="f">
                <v:stroke joinstyle="miter"/>
                <v:formulas/>
                <v:path arrowok="t" o:connecttype="custom" o:connectlocs="0,0;3858788,0;3922395,63607;3922395,381635;0,381635;0,0" o:connectangles="0,0,0,0,0,0" textboxrect="0,0,3922395,381635"/>
                <v:textbox inset="2.53958mm,2.53958mm,2.53958mm,2.53958mm">
                  <w:txbxContent>
                    <w:p w14:paraId="11521515" w14:textId="77777777" w:rsidR="00915E51" w:rsidRDefault="00915E51">
                      <w:pPr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42796945" w14:textId="77777777" w:rsidR="00915E51" w:rsidRDefault="00915E51">
      <w:pPr>
        <w:rPr>
          <w:rFonts w:ascii="Arial" w:eastAsia="Arial" w:hAnsi="Arial" w:cs="Arial"/>
          <w:b/>
          <w:color w:val="8E1D81"/>
          <w:sz w:val="72"/>
          <w:szCs w:val="72"/>
        </w:rPr>
      </w:pPr>
    </w:p>
    <w:p w14:paraId="46C865DD" w14:textId="77777777" w:rsidR="00915E51" w:rsidRDefault="00915E51">
      <w:pPr>
        <w:rPr>
          <w:rFonts w:ascii="Arial" w:eastAsia="Arial" w:hAnsi="Arial" w:cs="Arial"/>
          <w:b/>
          <w:color w:val="8E1D81"/>
          <w:sz w:val="72"/>
          <w:szCs w:val="72"/>
        </w:rPr>
      </w:pPr>
    </w:p>
    <w:p w14:paraId="10F8BB69" w14:textId="77777777" w:rsidR="00915E51" w:rsidRDefault="00915E51">
      <w:pPr>
        <w:rPr>
          <w:rFonts w:ascii="Arial" w:eastAsia="Arial" w:hAnsi="Arial" w:cs="Arial"/>
          <w:b/>
          <w:color w:val="8E1D81"/>
          <w:sz w:val="72"/>
          <w:szCs w:val="72"/>
        </w:rPr>
      </w:pPr>
    </w:p>
    <w:p w14:paraId="313A62BE" w14:textId="77777777" w:rsidR="00915E51" w:rsidRDefault="00915E51">
      <w:pPr>
        <w:rPr>
          <w:rFonts w:ascii="Arial" w:eastAsia="Arial" w:hAnsi="Arial" w:cs="Arial"/>
          <w:b/>
          <w:color w:val="8E1D81"/>
          <w:sz w:val="72"/>
          <w:szCs w:val="72"/>
        </w:rPr>
      </w:pPr>
    </w:p>
    <w:p w14:paraId="27EAE453" w14:textId="77777777" w:rsidR="00915E51" w:rsidRDefault="00915E51">
      <w:pPr>
        <w:rPr>
          <w:rFonts w:ascii="Arial" w:eastAsia="Arial" w:hAnsi="Arial" w:cs="Arial"/>
          <w:b/>
          <w:color w:val="8E1D81"/>
          <w:sz w:val="72"/>
          <w:szCs w:val="72"/>
        </w:rPr>
      </w:pPr>
    </w:p>
    <w:p w14:paraId="7945FAB2" w14:textId="77777777" w:rsidR="00915E51" w:rsidRDefault="00915E51">
      <w:pPr>
        <w:rPr>
          <w:rFonts w:ascii="Arial" w:eastAsia="Arial" w:hAnsi="Arial" w:cs="Arial"/>
          <w:b/>
          <w:color w:val="8E1D81"/>
          <w:sz w:val="72"/>
          <w:szCs w:val="72"/>
        </w:rPr>
      </w:pPr>
    </w:p>
    <w:p w14:paraId="0CAF87DC" w14:textId="77777777" w:rsidR="00915E51" w:rsidRDefault="002761BF">
      <w:pPr>
        <w:rPr>
          <w:rFonts w:ascii="Arial" w:eastAsia="Arial" w:hAnsi="Arial" w:cs="Arial"/>
          <w:b/>
          <w:color w:val="8E1D81"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hidden="0" allowOverlap="1" wp14:anchorId="54506B8B" wp14:editId="2C3A9D72">
                <wp:simplePos x="0" y="0"/>
                <wp:positionH relativeFrom="column">
                  <wp:posOffset>-558799</wp:posOffset>
                </wp:positionH>
                <wp:positionV relativeFrom="paragraph">
                  <wp:posOffset>393700</wp:posOffset>
                </wp:positionV>
                <wp:extent cx="3941445" cy="400685"/>
                <wp:effectExtent l="0" t="0" r="0" b="0"/>
                <wp:wrapNone/>
                <wp:docPr id="26" name="Rectángulo: una sola esquina cortad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3384803" y="3589183"/>
                          <a:ext cx="3922395" cy="381635"/>
                        </a:xfrm>
                        <a:prstGeom prst="snip1Rect">
                          <a:avLst>
                            <a:gd name="adj" fmla="val 16667"/>
                          </a:avLst>
                        </a:prstGeom>
                        <a:solidFill>
                          <a:srgbClr val="1B9FA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78934A8" w14:textId="77777777" w:rsidR="00915E51" w:rsidRDefault="00915E51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shape w14:anchorId="54506B8B" id="Rectángulo: una sola esquina cortada 26" o:spid="_x0000_s1027" style="position:absolute;margin-left:-44pt;margin-top:31pt;width:310.35pt;height:31.55pt;rotation:180;flip:x;z-index:-251656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3922395,38163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" adj="-11796480,,5400" path="m,l3858788,r63607,63607l3922395,381635,,381635,,xe" fillcolor="#1b9fae" stroked="f">
                <v:stroke joinstyle="miter"/>
                <v:formulas/>
                <v:path arrowok="t" o:connecttype="custom" o:connectlocs="0,0;3858788,0;3922395,63607;3922395,381635;0,381635;0,0" o:connectangles="0,0,0,0,0,0" textboxrect="0,0,3922395,381635"/>
                <v:textbox inset="2.53958mm,2.53958mm,2.53958mm,2.53958mm">
                  <w:txbxContent>
                    <w:p w14:paraId="278934A8" w14:textId="77777777" w:rsidR="00915E51" w:rsidRDefault="00915E51">
                      <w:pPr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44FBCCE0" w14:textId="77777777" w:rsidR="00915E51" w:rsidRDefault="00915E51">
      <w:pPr>
        <w:rPr>
          <w:rFonts w:ascii="Arial" w:eastAsia="Arial" w:hAnsi="Arial" w:cs="Arial"/>
          <w:b/>
          <w:color w:val="8E1D81"/>
          <w:sz w:val="72"/>
          <w:szCs w:val="72"/>
        </w:rPr>
      </w:pPr>
    </w:p>
    <w:p w14:paraId="72E9491B" w14:textId="77777777" w:rsidR="0039647A" w:rsidRDefault="00DE6168">
      <w:pPr>
        <w:rPr>
          <w:rFonts w:ascii="Arial" w:eastAsia="Arial" w:hAnsi="Arial" w:cs="Arial"/>
          <w:color w:val="1B9FAE"/>
          <w:sz w:val="84"/>
          <w:szCs w:val="84"/>
        </w:rPr>
      </w:pPr>
      <w:r>
        <w:rPr>
          <w:rFonts w:ascii="Arial" w:eastAsia="Arial" w:hAnsi="Arial" w:cs="Arial"/>
          <w:color w:val="1B9FAE"/>
          <w:sz w:val="84"/>
          <w:szCs w:val="84"/>
        </w:rPr>
        <w:t>Aventura en Río:</w:t>
      </w:r>
    </w:p>
    <w:p w14:paraId="0AEF91EF" w14:textId="05E30FFE" w:rsidR="00915E51" w:rsidRDefault="00DE6168">
      <w:pPr>
        <w:rPr>
          <w:rFonts w:ascii="Arial" w:eastAsia="Arial" w:hAnsi="Arial" w:cs="Arial"/>
          <w:b/>
          <w:color w:val="8E1D81"/>
          <w:sz w:val="84"/>
          <w:szCs w:val="84"/>
        </w:rPr>
      </w:pPr>
      <w:r w:rsidRPr="00DE6168">
        <w:rPr>
          <w:rFonts w:ascii="Arial" w:eastAsia="Arial" w:hAnsi="Arial" w:cs="Arial"/>
          <w:b/>
          <w:color w:val="8E1D81"/>
          <w:sz w:val="84"/>
          <w:szCs w:val="84"/>
        </w:rPr>
        <w:t>S</w:t>
      </w:r>
      <w:r>
        <w:rPr>
          <w:rFonts w:ascii="Arial" w:eastAsia="Arial" w:hAnsi="Arial" w:cs="Arial"/>
          <w:b/>
          <w:color w:val="8E1D81"/>
          <w:sz w:val="84"/>
          <w:szCs w:val="84"/>
        </w:rPr>
        <w:t>olo para ellas</w:t>
      </w:r>
    </w:p>
    <w:p w14:paraId="23BE2829" w14:textId="69B4A58B" w:rsidR="00915E51" w:rsidRDefault="002761BF">
      <w:pPr>
        <w:spacing w:before="240"/>
        <w:rPr>
          <w:rFonts w:ascii="Arial" w:eastAsia="Arial" w:hAnsi="Arial" w:cs="Arial"/>
          <w:color w:val="3B3838"/>
          <w:sz w:val="26"/>
          <w:szCs w:val="26"/>
        </w:rPr>
      </w:pPr>
      <w:r>
        <w:rPr>
          <w:rFonts w:ascii="Arial" w:eastAsia="Arial" w:hAnsi="Arial" w:cs="Arial"/>
          <w:b/>
          <w:color w:val="3B3838"/>
          <w:sz w:val="26"/>
          <w:szCs w:val="26"/>
        </w:rPr>
        <w:t xml:space="preserve">Visitando: </w:t>
      </w:r>
      <w:r w:rsidR="00DE6168">
        <w:rPr>
          <w:rFonts w:ascii="Arial" w:eastAsia="Arial" w:hAnsi="Arial" w:cs="Arial"/>
          <w:color w:val="3B3838"/>
          <w:sz w:val="26"/>
          <w:szCs w:val="26"/>
        </w:rPr>
        <w:t>Río de Janeiro</w:t>
      </w:r>
    </w:p>
    <w:p w14:paraId="5117786C" w14:textId="33E1734E" w:rsidR="00915E51" w:rsidRDefault="002761BF">
      <w:pPr>
        <w:rPr>
          <w:rFonts w:ascii="Arial" w:eastAsia="Arial" w:hAnsi="Arial" w:cs="Arial"/>
          <w:color w:val="3B3838"/>
          <w:sz w:val="26"/>
          <w:szCs w:val="26"/>
        </w:rPr>
      </w:pPr>
      <w:r>
        <w:rPr>
          <w:rFonts w:ascii="Arial" w:eastAsia="Arial" w:hAnsi="Arial" w:cs="Arial"/>
          <w:b/>
          <w:color w:val="3B3838"/>
          <w:sz w:val="26"/>
          <w:szCs w:val="26"/>
        </w:rPr>
        <w:t xml:space="preserve">Duración: </w:t>
      </w:r>
      <w:r>
        <w:rPr>
          <w:rFonts w:ascii="Arial" w:eastAsia="Arial" w:hAnsi="Arial" w:cs="Arial"/>
          <w:color w:val="3B3838"/>
          <w:sz w:val="26"/>
          <w:szCs w:val="26"/>
        </w:rPr>
        <w:t>0</w:t>
      </w:r>
      <w:r w:rsidR="00DE6168">
        <w:rPr>
          <w:rFonts w:ascii="Arial" w:eastAsia="Arial" w:hAnsi="Arial" w:cs="Arial"/>
          <w:color w:val="3B3838"/>
          <w:sz w:val="26"/>
          <w:szCs w:val="26"/>
        </w:rPr>
        <w:t>5</w:t>
      </w:r>
      <w:r>
        <w:rPr>
          <w:rFonts w:ascii="Arial" w:eastAsia="Arial" w:hAnsi="Arial" w:cs="Arial"/>
          <w:color w:val="3B3838"/>
          <w:sz w:val="26"/>
          <w:szCs w:val="26"/>
        </w:rPr>
        <w:t xml:space="preserve"> días / 0</w:t>
      </w:r>
      <w:r w:rsidR="00DE6168">
        <w:rPr>
          <w:rFonts w:ascii="Arial" w:eastAsia="Arial" w:hAnsi="Arial" w:cs="Arial"/>
          <w:color w:val="3B3838"/>
          <w:sz w:val="26"/>
          <w:szCs w:val="26"/>
        </w:rPr>
        <w:t>4</w:t>
      </w:r>
      <w:r>
        <w:rPr>
          <w:rFonts w:ascii="Arial" w:eastAsia="Arial" w:hAnsi="Arial" w:cs="Arial"/>
          <w:color w:val="3B3838"/>
          <w:sz w:val="26"/>
          <w:szCs w:val="26"/>
        </w:rPr>
        <w:t xml:space="preserve"> noches</w:t>
      </w:r>
    </w:p>
    <w:p w14:paraId="0C73A4AC" w14:textId="77777777" w:rsidR="00915E51" w:rsidRDefault="002761BF">
      <w:pPr>
        <w:rPr>
          <w:rFonts w:ascii="Arial" w:eastAsia="Arial" w:hAnsi="Arial" w:cs="Arial"/>
          <w:color w:val="3B3838"/>
          <w:sz w:val="26"/>
          <w:szCs w:val="26"/>
        </w:rPr>
      </w:pPr>
      <w:r>
        <w:rPr>
          <w:rFonts w:ascii="Arial" w:eastAsia="Arial" w:hAnsi="Arial" w:cs="Arial"/>
          <w:b/>
          <w:color w:val="3B3838"/>
          <w:sz w:val="26"/>
          <w:szCs w:val="26"/>
        </w:rPr>
        <w:t xml:space="preserve">Mínimo: </w:t>
      </w:r>
      <w:r>
        <w:rPr>
          <w:rFonts w:ascii="Arial" w:eastAsia="Arial" w:hAnsi="Arial" w:cs="Arial"/>
          <w:color w:val="3B3838"/>
          <w:sz w:val="26"/>
          <w:szCs w:val="26"/>
        </w:rPr>
        <w:t>02 pasajeros</w:t>
      </w:r>
    </w:p>
    <w:p w14:paraId="4B81215E" w14:textId="214C777B" w:rsidR="00915E51" w:rsidRDefault="002761BF">
      <w:pPr>
        <w:rPr>
          <w:rFonts w:ascii="Arial" w:eastAsia="Arial" w:hAnsi="Arial" w:cs="Arial"/>
          <w:b/>
          <w:color w:val="3B3838"/>
          <w:sz w:val="26"/>
          <w:szCs w:val="26"/>
        </w:rPr>
      </w:pPr>
      <w:r>
        <w:rPr>
          <w:rFonts w:ascii="Arial" w:eastAsia="Arial" w:hAnsi="Arial" w:cs="Arial"/>
          <w:b/>
          <w:color w:val="3B3838"/>
          <w:sz w:val="26"/>
          <w:szCs w:val="26"/>
        </w:rPr>
        <w:t xml:space="preserve">Salidas </w:t>
      </w:r>
      <w:r w:rsidR="00211842">
        <w:rPr>
          <w:rFonts w:ascii="Arial" w:eastAsia="Arial" w:hAnsi="Arial" w:cs="Arial"/>
          <w:b/>
          <w:color w:val="3B3838"/>
          <w:sz w:val="26"/>
          <w:szCs w:val="26"/>
        </w:rPr>
        <w:t xml:space="preserve">específicas </w:t>
      </w:r>
      <w:r>
        <w:rPr>
          <w:rFonts w:ascii="Arial" w:eastAsia="Arial" w:hAnsi="Arial" w:cs="Arial"/>
          <w:b/>
          <w:color w:val="3B3838"/>
          <w:sz w:val="26"/>
          <w:szCs w:val="26"/>
        </w:rPr>
        <w:t>2025:</w:t>
      </w:r>
    </w:p>
    <w:p w14:paraId="0336B628" w14:textId="77777777" w:rsidR="005F53A0" w:rsidRPr="005F53A0" w:rsidRDefault="005F53A0" w:rsidP="005F53A0">
      <w:pPr>
        <w:rPr>
          <w:rFonts w:ascii="Arial" w:eastAsia="Arial" w:hAnsi="Arial" w:cs="Arial"/>
          <w:color w:val="3B3838"/>
          <w:sz w:val="26"/>
          <w:szCs w:val="26"/>
        </w:rPr>
      </w:pPr>
      <w:bookmarkStart w:id="0" w:name="_heading=h.gjdgxs" w:colFirst="0" w:colLast="0"/>
      <w:bookmarkEnd w:id="0"/>
      <w:r w:rsidRPr="005F53A0">
        <w:rPr>
          <w:rFonts w:ascii="Arial" w:eastAsia="Arial" w:hAnsi="Arial" w:cs="Arial"/>
          <w:color w:val="3B3838"/>
          <w:sz w:val="26"/>
          <w:szCs w:val="26"/>
        </w:rPr>
        <w:t>07 MAY - 11 MAY 2025</w:t>
      </w:r>
    </w:p>
    <w:p w14:paraId="64F6DB78" w14:textId="77777777" w:rsidR="005F53A0" w:rsidRPr="005F53A0" w:rsidRDefault="005F53A0" w:rsidP="005F53A0">
      <w:pPr>
        <w:rPr>
          <w:rFonts w:ascii="Arial" w:eastAsia="Arial" w:hAnsi="Arial" w:cs="Arial"/>
          <w:color w:val="3B3838"/>
          <w:sz w:val="26"/>
          <w:szCs w:val="26"/>
        </w:rPr>
      </w:pPr>
      <w:r w:rsidRPr="005F53A0">
        <w:rPr>
          <w:rFonts w:ascii="Arial" w:eastAsia="Arial" w:hAnsi="Arial" w:cs="Arial"/>
          <w:color w:val="3B3838"/>
          <w:sz w:val="26"/>
          <w:szCs w:val="26"/>
        </w:rPr>
        <w:t>06 AGO - 10 AGO 2025</w:t>
      </w:r>
    </w:p>
    <w:p w14:paraId="6D4E7A9D" w14:textId="77777777" w:rsidR="005F53A0" w:rsidRPr="005F53A0" w:rsidRDefault="005F53A0" w:rsidP="005F53A0">
      <w:pPr>
        <w:rPr>
          <w:rFonts w:ascii="Arial" w:eastAsia="Arial" w:hAnsi="Arial" w:cs="Arial"/>
          <w:color w:val="3B3838"/>
          <w:sz w:val="26"/>
          <w:szCs w:val="26"/>
        </w:rPr>
      </w:pPr>
      <w:r w:rsidRPr="005F53A0">
        <w:rPr>
          <w:rFonts w:ascii="Arial" w:eastAsia="Arial" w:hAnsi="Arial" w:cs="Arial"/>
          <w:color w:val="3B3838"/>
          <w:sz w:val="26"/>
          <w:szCs w:val="26"/>
        </w:rPr>
        <w:t>05 NOV - 09 NOV 2025</w:t>
      </w:r>
    </w:p>
    <w:p w14:paraId="2F3E42B5" w14:textId="78576D97" w:rsidR="00915E51" w:rsidRDefault="002761BF">
      <w:pPr>
        <w:rPr>
          <w:rFonts w:ascii="Arial" w:eastAsia="Arial" w:hAnsi="Arial" w:cs="Arial"/>
          <w:color w:val="3B3838"/>
          <w:sz w:val="26"/>
          <w:szCs w:val="26"/>
        </w:rPr>
      </w:pPr>
      <w:r>
        <w:rPr>
          <w:rFonts w:ascii="Arial" w:eastAsia="Arial" w:hAnsi="Arial" w:cs="Arial"/>
          <w:b/>
          <w:color w:val="3B3838"/>
          <w:sz w:val="26"/>
          <w:szCs w:val="26"/>
        </w:rPr>
        <w:t xml:space="preserve">Vigencia: </w:t>
      </w:r>
      <w:r>
        <w:rPr>
          <w:rFonts w:ascii="Arial" w:eastAsia="Arial" w:hAnsi="Arial" w:cs="Arial"/>
          <w:color w:val="3B3838"/>
          <w:sz w:val="26"/>
          <w:szCs w:val="26"/>
        </w:rPr>
        <w:t xml:space="preserve">hasta </w:t>
      </w:r>
      <w:r w:rsidR="005F53A0">
        <w:rPr>
          <w:rFonts w:ascii="Arial" w:eastAsia="Arial" w:hAnsi="Arial" w:cs="Arial"/>
          <w:color w:val="3B3838"/>
          <w:sz w:val="26"/>
          <w:szCs w:val="26"/>
        </w:rPr>
        <w:t>noviembre 09</w:t>
      </w:r>
      <w:r>
        <w:rPr>
          <w:rFonts w:ascii="Arial" w:eastAsia="Arial" w:hAnsi="Arial" w:cs="Arial"/>
          <w:color w:val="3B3838"/>
          <w:sz w:val="26"/>
          <w:szCs w:val="26"/>
        </w:rPr>
        <w:t>, 2025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5FB6F21B" wp14:editId="0872F1E5">
                <wp:simplePos x="0" y="0"/>
                <wp:positionH relativeFrom="column">
                  <wp:posOffset>2476500</wp:posOffset>
                </wp:positionH>
                <wp:positionV relativeFrom="paragraph">
                  <wp:posOffset>508000</wp:posOffset>
                </wp:positionV>
                <wp:extent cx="0" cy="12700"/>
                <wp:effectExtent l="0" t="0" r="0" b="0"/>
                <wp:wrapNone/>
                <wp:docPr id="30" name="Conector recto de flech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619475" y="3780000"/>
                          <a:ext cx="145305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  <a:effectLst>
                          <a:outerShdw blurRad="63500" dist="50800" dir="5400000" algn="ctr" rotWithShape="0">
                            <a:srgbClr val="262626">
                              <a:alpha val="89411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2476500</wp:posOffset>
                </wp:positionH>
                <wp:positionV relativeFrom="paragraph">
                  <wp:posOffset>508000</wp:posOffset>
                </wp:positionV>
                <wp:extent cx="0" cy="12700"/>
                <wp:effectExtent b="0" l="0" r="0" t="0"/>
                <wp:wrapNone/>
                <wp:docPr id="30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291D5ED" w14:textId="77777777" w:rsidR="00915E51" w:rsidRDefault="00915E51">
      <w:pPr>
        <w:jc w:val="center"/>
        <w:rPr>
          <w:rFonts w:ascii="Arial" w:eastAsia="Arial" w:hAnsi="Arial" w:cs="Arial"/>
          <w:b/>
          <w:color w:val="8E1D81"/>
        </w:rPr>
      </w:pPr>
    </w:p>
    <w:p w14:paraId="2FC8931B" w14:textId="77777777" w:rsidR="00915E51" w:rsidRDefault="00915E51">
      <w:pPr>
        <w:jc w:val="center"/>
        <w:rPr>
          <w:rFonts w:ascii="Arial" w:eastAsia="Arial" w:hAnsi="Arial" w:cs="Arial"/>
          <w:b/>
          <w:color w:val="8E1D81"/>
        </w:rPr>
      </w:pPr>
    </w:p>
    <w:p w14:paraId="3CC03A85" w14:textId="77777777" w:rsidR="00915E51" w:rsidRDefault="00915E51">
      <w:pPr>
        <w:jc w:val="center"/>
        <w:rPr>
          <w:rFonts w:ascii="Arial" w:eastAsia="Arial" w:hAnsi="Arial" w:cs="Arial"/>
          <w:b/>
          <w:color w:val="8E1D81"/>
        </w:rPr>
      </w:pPr>
    </w:p>
    <w:p w14:paraId="3591C447" w14:textId="77777777" w:rsidR="00915E51" w:rsidRDefault="00915E51">
      <w:pPr>
        <w:jc w:val="center"/>
        <w:rPr>
          <w:rFonts w:ascii="Arial" w:eastAsia="Arial" w:hAnsi="Arial" w:cs="Arial"/>
          <w:b/>
          <w:color w:val="8E1D81"/>
        </w:rPr>
      </w:pPr>
    </w:p>
    <w:p w14:paraId="5BDD78D8" w14:textId="77777777" w:rsidR="00915E51" w:rsidRDefault="002761BF">
      <w:pPr>
        <w:jc w:val="center"/>
        <w:rPr>
          <w:rFonts w:ascii="Arial" w:eastAsia="Arial" w:hAnsi="Arial" w:cs="Arial"/>
          <w:b/>
          <w:color w:val="8E1D81"/>
        </w:rPr>
      </w:pPr>
      <w:r>
        <w:rPr>
          <w:rFonts w:ascii="Arial" w:eastAsia="Arial" w:hAnsi="Arial" w:cs="Arial"/>
          <w:b/>
          <w:color w:val="8E1D81"/>
        </w:rPr>
        <w:lastRenderedPageBreak/>
        <w:t>ITINERARIO</w:t>
      </w:r>
    </w:p>
    <w:p w14:paraId="5F64A96D" w14:textId="77777777" w:rsidR="005F53A0" w:rsidRDefault="005F53A0">
      <w:pPr>
        <w:jc w:val="center"/>
        <w:rPr>
          <w:rFonts w:ascii="Arial" w:eastAsia="Arial" w:hAnsi="Arial" w:cs="Arial"/>
          <w:b/>
          <w:color w:val="8E1D81"/>
        </w:rPr>
      </w:pPr>
    </w:p>
    <w:p w14:paraId="1F582D38" w14:textId="7F995B50" w:rsidR="005F53A0" w:rsidRDefault="005F53A0">
      <w:pPr>
        <w:jc w:val="center"/>
        <w:rPr>
          <w:rFonts w:ascii="Arial" w:eastAsia="Arial" w:hAnsi="Arial" w:cs="Arial"/>
          <w:b/>
          <w:color w:val="8E1D81"/>
        </w:rPr>
        <w:sectPr w:rsidR="005F53A0">
          <w:headerReference w:type="default" r:id="rId11"/>
          <w:pgSz w:w="12240" w:h="15840"/>
          <w:pgMar w:top="1701" w:right="851" w:bottom="1134" w:left="851" w:header="709" w:footer="709" w:gutter="0"/>
          <w:pgNumType w:start="1"/>
          <w:cols w:space="720"/>
        </w:sectPr>
      </w:pPr>
    </w:p>
    <w:p w14:paraId="14CB7A7D" w14:textId="77777777" w:rsidR="00915E51" w:rsidRDefault="002761BF">
      <w:pPr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color w:val="4D276F"/>
          <w:sz w:val="60"/>
          <w:szCs w:val="60"/>
        </w:rPr>
        <w:t>Día 1</w:t>
      </w:r>
      <w:r>
        <w:rPr>
          <w:rFonts w:ascii="Arial" w:eastAsia="Arial" w:hAnsi="Arial" w:cs="Arial"/>
          <w:sz w:val="60"/>
          <w:szCs w:val="60"/>
        </w:rPr>
        <w:tab/>
      </w:r>
    </w:p>
    <w:p w14:paraId="5D26C947" w14:textId="6F749BAC" w:rsidR="00915E51" w:rsidRDefault="005F53A0">
      <w:pPr>
        <w:tabs>
          <w:tab w:val="left" w:pos="2614"/>
        </w:tabs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Río de Janeiro</w:t>
      </w:r>
    </w:p>
    <w:p w14:paraId="3CC5E668" w14:textId="4FFCB932" w:rsidR="005F53A0" w:rsidRPr="005F53A0" w:rsidRDefault="00C312F2" w:rsidP="005F53A0">
      <w:pPr>
        <w:tabs>
          <w:tab w:val="left" w:pos="2614"/>
        </w:tabs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</w:t>
      </w:r>
      <w:r w:rsidR="005F53A0" w:rsidRPr="005F53A0">
        <w:rPr>
          <w:rFonts w:ascii="Arial" w:eastAsia="Arial" w:hAnsi="Arial" w:cs="Arial"/>
          <w:sz w:val="22"/>
          <w:szCs w:val="22"/>
        </w:rPr>
        <w:t>raslado al hotel. Por la noche vamos a una noche Carioca, un bar con música en vivo para disfrutar de la música brasileña.</w:t>
      </w:r>
    </w:p>
    <w:p w14:paraId="2CD4E9DC" w14:textId="77777777" w:rsidR="00915E51" w:rsidRDefault="00915E51">
      <w:pPr>
        <w:tabs>
          <w:tab w:val="left" w:pos="2614"/>
        </w:tabs>
        <w:jc w:val="both"/>
        <w:rPr>
          <w:rFonts w:ascii="Arial" w:eastAsia="Arial" w:hAnsi="Arial" w:cs="Arial"/>
          <w:color w:val="4D276F"/>
          <w:sz w:val="22"/>
          <w:szCs w:val="22"/>
        </w:rPr>
      </w:pPr>
    </w:p>
    <w:p w14:paraId="7F1C6EBD" w14:textId="77777777" w:rsidR="00915E51" w:rsidRDefault="002761BF">
      <w:pPr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color w:val="4D276F"/>
          <w:sz w:val="60"/>
          <w:szCs w:val="60"/>
        </w:rPr>
        <w:t>Día 2</w:t>
      </w:r>
      <w:r>
        <w:rPr>
          <w:rFonts w:ascii="Arial" w:eastAsia="Arial" w:hAnsi="Arial" w:cs="Arial"/>
          <w:sz w:val="60"/>
          <w:szCs w:val="60"/>
        </w:rPr>
        <w:tab/>
      </w:r>
    </w:p>
    <w:p w14:paraId="00D1565B" w14:textId="5511D4B4" w:rsidR="00915E51" w:rsidRDefault="005F53A0">
      <w:pPr>
        <w:tabs>
          <w:tab w:val="left" w:pos="2614"/>
        </w:tabs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Río de Janeiro</w:t>
      </w:r>
    </w:p>
    <w:p w14:paraId="6A3200D6" w14:textId="617AFA06" w:rsidR="005F53A0" w:rsidRPr="005F53A0" w:rsidRDefault="005F53A0" w:rsidP="005F53A0">
      <w:pPr>
        <w:tabs>
          <w:tab w:val="left" w:pos="2614"/>
        </w:tabs>
        <w:jc w:val="both"/>
        <w:rPr>
          <w:rFonts w:ascii="Arial" w:eastAsia="Arial" w:hAnsi="Arial" w:cs="Arial"/>
          <w:sz w:val="22"/>
          <w:szCs w:val="22"/>
        </w:rPr>
      </w:pPr>
      <w:r w:rsidRPr="005F53A0">
        <w:rPr>
          <w:rFonts w:ascii="Arial" w:eastAsia="Arial" w:hAnsi="Arial" w:cs="Arial"/>
          <w:sz w:val="22"/>
          <w:szCs w:val="22"/>
        </w:rPr>
        <w:t>Desayuno buffet en el hotel. Salimos rumbo a nuestro tour, la ruta comienza en el Parque Lage, rumbo a Corcovado en Tren que pasa por la Mata Atlántica y llegamos con una impresionante vista de la ciudad. También contiene el Sambódromo, la Catedral Metropolitana</w:t>
      </w:r>
      <w:r w:rsidR="00C312F2">
        <w:rPr>
          <w:rFonts w:ascii="Arial" w:eastAsia="Arial" w:hAnsi="Arial" w:cs="Arial"/>
          <w:sz w:val="22"/>
          <w:szCs w:val="22"/>
        </w:rPr>
        <w:t>,</w:t>
      </w:r>
      <w:r w:rsidRPr="005F53A0">
        <w:rPr>
          <w:rFonts w:ascii="Arial" w:eastAsia="Arial" w:hAnsi="Arial" w:cs="Arial"/>
          <w:sz w:val="22"/>
          <w:szCs w:val="22"/>
        </w:rPr>
        <w:t xml:space="preserve"> escalera de Selarón</w:t>
      </w:r>
      <w:r w:rsidR="00C312F2">
        <w:rPr>
          <w:rFonts w:ascii="Arial" w:eastAsia="Arial" w:hAnsi="Arial" w:cs="Arial"/>
          <w:sz w:val="22"/>
          <w:szCs w:val="22"/>
        </w:rPr>
        <w:t xml:space="preserve"> y </w:t>
      </w:r>
      <w:r w:rsidRPr="005F53A0">
        <w:rPr>
          <w:rFonts w:ascii="Arial" w:eastAsia="Arial" w:hAnsi="Arial" w:cs="Arial"/>
          <w:sz w:val="22"/>
          <w:szCs w:val="22"/>
        </w:rPr>
        <w:t>Pan de Azúcar con sus 395 metros de altura, ofreciendo una vista de 360º de la maravillosa ciudad.</w:t>
      </w:r>
    </w:p>
    <w:p w14:paraId="38B84B4B" w14:textId="4E86AB8E" w:rsidR="00915E51" w:rsidRDefault="002761BF" w:rsidP="00C312F2">
      <w:pPr>
        <w:spacing w:before="240"/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color w:val="4D276F"/>
          <w:sz w:val="60"/>
          <w:szCs w:val="60"/>
        </w:rPr>
        <w:t>Día 3</w:t>
      </w:r>
      <w:r>
        <w:rPr>
          <w:rFonts w:ascii="Arial" w:eastAsia="Arial" w:hAnsi="Arial" w:cs="Arial"/>
          <w:sz w:val="60"/>
          <w:szCs w:val="60"/>
        </w:rPr>
        <w:tab/>
      </w:r>
    </w:p>
    <w:p w14:paraId="1BAAC45B" w14:textId="77777777" w:rsidR="00C312F2" w:rsidRDefault="005F53A0" w:rsidP="005F53A0">
      <w:pPr>
        <w:tabs>
          <w:tab w:val="left" w:pos="2614"/>
        </w:tabs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Río de Janeiro</w:t>
      </w:r>
    </w:p>
    <w:p w14:paraId="2C84F82E" w14:textId="550E2B95" w:rsidR="00915E51" w:rsidRDefault="005F53A0" w:rsidP="005F53A0">
      <w:pPr>
        <w:tabs>
          <w:tab w:val="left" w:pos="2614"/>
        </w:tabs>
        <w:jc w:val="both"/>
        <w:rPr>
          <w:rFonts w:ascii="Arial" w:eastAsia="Arial" w:hAnsi="Arial" w:cs="Arial"/>
          <w:sz w:val="22"/>
          <w:szCs w:val="22"/>
        </w:rPr>
      </w:pPr>
      <w:r w:rsidRPr="005F53A0">
        <w:rPr>
          <w:rFonts w:ascii="Arial" w:eastAsia="Arial" w:hAnsi="Arial" w:cs="Arial"/>
          <w:sz w:val="22"/>
          <w:szCs w:val="22"/>
        </w:rPr>
        <w:t>Día para vivir el Río como una típica garota de Ipanema</w:t>
      </w:r>
      <w:r>
        <w:rPr>
          <w:rFonts w:ascii="Arial" w:eastAsia="Arial" w:hAnsi="Arial" w:cs="Arial"/>
          <w:sz w:val="22"/>
          <w:szCs w:val="22"/>
        </w:rPr>
        <w:t xml:space="preserve">. </w:t>
      </w:r>
      <w:r w:rsidRPr="005F53A0">
        <w:rPr>
          <w:rFonts w:ascii="Arial" w:eastAsia="Arial" w:hAnsi="Arial" w:cs="Arial"/>
          <w:sz w:val="22"/>
          <w:szCs w:val="22"/>
        </w:rPr>
        <w:t xml:space="preserve">Desayuno buffet en el hotel. Verás el Río </w:t>
      </w:r>
      <w:r w:rsidRPr="005F53A0">
        <w:rPr>
          <w:rFonts w:ascii="Arial" w:eastAsia="Arial" w:hAnsi="Arial" w:cs="Arial"/>
          <w:sz w:val="22"/>
          <w:szCs w:val="22"/>
        </w:rPr>
        <w:t>desde una perspectiva diferente en el viaje en barco a la Bahía de Guanabara, desde el mar podemos ver las bellezas de la ciudad y disfrutar de un bello día a bordo. Durante el día vamos a un Beach Lounge con bebida de bienvenida, sillas y sombrillas de playa, para disfrutar en la playa más famosa de la ciudad.</w:t>
      </w:r>
    </w:p>
    <w:p w14:paraId="7883AC5F" w14:textId="77777777" w:rsidR="005F53A0" w:rsidRDefault="005F53A0" w:rsidP="005F53A0">
      <w:pPr>
        <w:tabs>
          <w:tab w:val="left" w:pos="2614"/>
        </w:tabs>
        <w:jc w:val="both"/>
        <w:rPr>
          <w:rFonts w:ascii="Arial" w:eastAsia="Arial" w:hAnsi="Arial" w:cs="Arial"/>
          <w:sz w:val="22"/>
          <w:szCs w:val="22"/>
        </w:rPr>
      </w:pPr>
    </w:p>
    <w:p w14:paraId="0431CBC4" w14:textId="77777777" w:rsidR="00915E51" w:rsidRDefault="002761BF">
      <w:pPr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color w:val="4D276F"/>
          <w:sz w:val="60"/>
          <w:szCs w:val="60"/>
        </w:rPr>
        <w:t>Día 4</w:t>
      </w:r>
      <w:r>
        <w:rPr>
          <w:rFonts w:ascii="Arial" w:eastAsia="Arial" w:hAnsi="Arial" w:cs="Arial"/>
          <w:sz w:val="60"/>
          <w:szCs w:val="60"/>
        </w:rPr>
        <w:tab/>
      </w:r>
    </w:p>
    <w:p w14:paraId="0562C385" w14:textId="0D5ADC9F" w:rsidR="00915E51" w:rsidRDefault="005F53A0">
      <w:pPr>
        <w:tabs>
          <w:tab w:val="left" w:pos="2614"/>
        </w:tabs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Río de Janeiro</w:t>
      </w:r>
    </w:p>
    <w:p w14:paraId="720E7727" w14:textId="3D5BEBF3" w:rsidR="00915E51" w:rsidRDefault="005F53A0">
      <w:pPr>
        <w:tabs>
          <w:tab w:val="left" w:pos="2614"/>
        </w:tabs>
        <w:jc w:val="both"/>
        <w:rPr>
          <w:rFonts w:ascii="Arial" w:eastAsia="Arial" w:hAnsi="Arial" w:cs="Arial"/>
          <w:sz w:val="22"/>
          <w:szCs w:val="22"/>
        </w:rPr>
      </w:pPr>
      <w:r w:rsidRPr="005F53A0">
        <w:rPr>
          <w:rFonts w:ascii="Arial" w:eastAsia="Arial" w:hAnsi="Arial" w:cs="Arial"/>
          <w:sz w:val="22"/>
          <w:szCs w:val="22"/>
        </w:rPr>
        <w:t>Desayuno buffet en el hotel. Descubra la historia bohemia de Río en Rua do Lavradio y termine en Rio Scenarium, una casa mágica del siglo XIX, conocida mundialmente por su decoración con una rica colección de antigüedades y objetos antiguos. Tenemos almuerzo con feijoada y música tradicional como samba, gafieira y chorinho.</w:t>
      </w:r>
    </w:p>
    <w:p w14:paraId="373EED9F" w14:textId="77777777" w:rsidR="005F53A0" w:rsidRDefault="005F53A0">
      <w:pPr>
        <w:tabs>
          <w:tab w:val="left" w:pos="2614"/>
        </w:tabs>
        <w:jc w:val="both"/>
        <w:rPr>
          <w:rFonts w:ascii="Arial" w:eastAsia="Arial" w:hAnsi="Arial" w:cs="Arial"/>
          <w:sz w:val="22"/>
          <w:szCs w:val="22"/>
        </w:rPr>
      </w:pPr>
    </w:p>
    <w:p w14:paraId="2FFE0DAD" w14:textId="77777777" w:rsidR="00915E51" w:rsidRDefault="002761BF">
      <w:pPr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color w:val="4D276F"/>
          <w:sz w:val="60"/>
          <w:szCs w:val="60"/>
        </w:rPr>
        <w:t>Día 5</w:t>
      </w:r>
      <w:r>
        <w:rPr>
          <w:rFonts w:ascii="Arial" w:eastAsia="Arial" w:hAnsi="Arial" w:cs="Arial"/>
          <w:sz w:val="60"/>
          <w:szCs w:val="60"/>
        </w:rPr>
        <w:tab/>
      </w:r>
    </w:p>
    <w:p w14:paraId="19C5AA36" w14:textId="77777777" w:rsidR="005F53A0" w:rsidRDefault="005F53A0" w:rsidP="005F53A0">
      <w:pPr>
        <w:tabs>
          <w:tab w:val="left" w:pos="2614"/>
        </w:tabs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Río de Janeiro</w:t>
      </w:r>
    </w:p>
    <w:p w14:paraId="3ECC3090" w14:textId="6E1071C1" w:rsidR="005F53A0" w:rsidRDefault="005F53A0">
      <w:pPr>
        <w:tabs>
          <w:tab w:val="left" w:pos="2614"/>
        </w:tabs>
        <w:jc w:val="both"/>
        <w:rPr>
          <w:rFonts w:ascii="Arial" w:eastAsia="Arial" w:hAnsi="Arial" w:cs="Arial"/>
          <w:sz w:val="22"/>
          <w:szCs w:val="22"/>
        </w:rPr>
      </w:pPr>
      <w:r w:rsidRPr="005F53A0">
        <w:rPr>
          <w:rFonts w:ascii="Arial" w:eastAsia="Arial" w:hAnsi="Arial" w:cs="Arial"/>
          <w:sz w:val="22"/>
          <w:szCs w:val="22"/>
        </w:rPr>
        <w:t>Desayuno buffet en el hotel. Traslado de salida al aeropuerto.</w:t>
      </w:r>
    </w:p>
    <w:p w14:paraId="6D2565FD" w14:textId="77777777" w:rsidR="005F53A0" w:rsidRDefault="005F53A0">
      <w:pPr>
        <w:tabs>
          <w:tab w:val="left" w:pos="2614"/>
        </w:tabs>
        <w:jc w:val="both"/>
        <w:rPr>
          <w:rFonts w:ascii="Arial" w:eastAsia="Arial" w:hAnsi="Arial" w:cs="Arial"/>
          <w:sz w:val="22"/>
          <w:szCs w:val="22"/>
        </w:rPr>
        <w:sectPr w:rsidR="005F53A0">
          <w:type w:val="continuous"/>
          <w:pgSz w:w="12240" w:h="15840"/>
          <w:pgMar w:top="1701" w:right="851" w:bottom="1134" w:left="851" w:header="709" w:footer="709" w:gutter="0"/>
          <w:cols w:num="2" w:space="720" w:equalWidth="0">
            <w:col w:w="4909" w:space="720"/>
            <w:col w:w="4909" w:space="0"/>
          </w:cols>
        </w:sectPr>
      </w:pPr>
    </w:p>
    <w:p w14:paraId="4EC68A1A" w14:textId="77777777" w:rsidR="00915E51" w:rsidRDefault="00915E51">
      <w:pPr>
        <w:jc w:val="center"/>
        <w:rPr>
          <w:rFonts w:ascii="Arial" w:eastAsia="Arial" w:hAnsi="Arial" w:cs="Arial"/>
          <w:color w:val="8E1D81"/>
        </w:rPr>
      </w:pPr>
    </w:p>
    <w:p w14:paraId="40046919" w14:textId="77777777" w:rsidR="00C312F2" w:rsidRDefault="00C312F2">
      <w:pPr>
        <w:jc w:val="center"/>
        <w:rPr>
          <w:rFonts w:ascii="Arial" w:eastAsia="Arial" w:hAnsi="Arial" w:cs="Arial"/>
          <w:color w:val="8E1D81"/>
        </w:rPr>
      </w:pPr>
    </w:p>
    <w:p w14:paraId="537BDA76" w14:textId="48C4C69E" w:rsidR="00915E51" w:rsidRDefault="002761BF">
      <w:pPr>
        <w:jc w:val="center"/>
        <w:rPr>
          <w:rFonts w:ascii="Arial" w:eastAsia="Arial" w:hAnsi="Arial" w:cs="Arial"/>
          <w:color w:val="8E1D81"/>
        </w:rPr>
      </w:pPr>
      <w:r>
        <w:rPr>
          <w:rFonts w:ascii="Arial" w:eastAsia="Arial" w:hAnsi="Arial" w:cs="Arial"/>
          <w:color w:val="8E1D81"/>
        </w:rPr>
        <w:t>FIN DE LOS SERVICIOS</w:t>
      </w:r>
    </w:p>
    <w:p w14:paraId="5178CD23" w14:textId="7AA675BC" w:rsidR="00915E51" w:rsidRDefault="00915E51">
      <w:pPr>
        <w:jc w:val="center"/>
        <w:rPr>
          <w:rFonts w:ascii="Arial" w:eastAsia="Arial" w:hAnsi="Arial" w:cs="Arial"/>
          <w:color w:val="8E1D81"/>
        </w:rPr>
      </w:pPr>
    </w:p>
    <w:p w14:paraId="5EFFA0E9" w14:textId="77777777" w:rsidR="0039647A" w:rsidRDefault="0039647A">
      <w:pPr>
        <w:jc w:val="center"/>
        <w:rPr>
          <w:rFonts w:ascii="Arial" w:eastAsia="Arial" w:hAnsi="Arial" w:cs="Arial"/>
          <w:color w:val="8E1D81"/>
        </w:rPr>
      </w:pPr>
    </w:p>
    <w:p w14:paraId="2262A39D" w14:textId="77777777" w:rsidR="00915E51" w:rsidRDefault="002761BF">
      <w:pPr>
        <w:ind w:left="108"/>
        <w:jc w:val="center"/>
        <w:rPr>
          <w:rFonts w:ascii="Arial" w:eastAsia="Arial" w:hAnsi="Arial" w:cs="Arial"/>
          <w:b/>
          <w:color w:val="3B3838"/>
          <w:u w:val="single"/>
        </w:rPr>
      </w:pPr>
      <w:r>
        <w:rPr>
          <w:rFonts w:ascii="Arial" w:eastAsia="Arial" w:hAnsi="Arial" w:cs="Arial"/>
          <w:b/>
          <w:color w:val="3B3838"/>
          <w:u w:val="single"/>
        </w:rPr>
        <w:t>PRECIOS POR PERSONA EN DOLARES AMERICANOS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3CB689E0" wp14:editId="41D42C3E">
                <wp:simplePos x="0" y="0"/>
                <wp:positionH relativeFrom="column">
                  <wp:posOffset>2514600</wp:posOffset>
                </wp:positionH>
                <wp:positionV relativeFrom="paragraph">
                  <wp:posOffset>88900</wp:posOffset>
                </wp:positionV>
                <wp:extent cx="0" cy="12700"/>
                <wp:effectExtent l="0" t="0" r="0" b="0"/>
                <wp:wrapNone/>
                <wp:docPr id="28" name="Conector recto de fl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619560" y="3780000"/>
                          <a:ext cx="145288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  <a:effectLst>
                          <a:outerShdw blurRad="63500" dist="50800" dir="5400000" algn="ctr" rotWithShape="0">
                            <a:srgbClr val="262626">
                              <a:alpha val="89411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2514600</wp:posOffset>
                </wp:positionH>
                <wp:positionV relativeFrom="paragraph">
                  <wp:posOffset>88900</wp:posOffset>
                </wp:positionV>
                <wp:extent cx="0" cy="12700"/>
                <wp:effectExtent b="0" l="0" r="0" t="0"/>
                <wp:wrapNone/>
                <wp:docPr id="28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D2B8717" w14:textId="77777777" w:rsidR="00915E51" w:rsidRDefault="00915E51">
      <w:pPr>
        <w:rPr>
          <w:rFonts w:ascii="Arial" w:eastAsia="Arial" w:hAnsi="Arial" w:cs="Arial"/>
          <w:b/>
          <w:u w:val="single"/>
        </w:rPr>
      </w:pPr>
    </w:p>
    <w:tbl>
      <w:tblPr>
        <w:tblStyle w:val="a7"/>
        <w:tblW w:w="9078" w:type="dxa"/>
        <w:jc w:val="center"/>
        <w:tblInd w:w="0" w:type="dxa"/>
        <w:tblBorders>
          <w:top w:val="single" w:sz="4" w:space="0" w:color="8E1D81"/>
          <w:left w:val="single" w:sz="4" w:space="0" w:color="8E1D81"/>
          <w:bottom w:val="single" w:sz="4" w:space="0" w:color="8E1D81"/>
          <w:right w:val="single" w:sz="4" w:space="0" w:color="8E1D81"/>
          <w:insideH w:val="single" w:sz="4" w:space="0" w:color="8E1D81"/>
          <w:insideV w:val="single" w:sz="4" w:space="0" w:color="8E1D81"/>
        </w:tblBorders>
        <w:tblLayout w:type="fixed"/>
        <w:tblLook w:val="01A0" w:firstRow="1" w:lastRow="0" w:firstColumn="1" w:lastColumn="1" w:noHBand="0" w:noVBand="0"/>
      </w:tblPr>
      <w:tblGrid>
        <w:gridCol w:w="5109"/>
        <w:gridCol w:w="1134"/>
        <w:gridCol w:w="1417"/>
        <w:gridCol w:w="1418"/>
      </w:tblGrid>
      <w:tr w:rsidR="00C312F2" w14:paraId="45B2BA86" w14:textId="77777777" w:rsidTr="00C312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472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109" w:type="dxa"/>
          </w:tcPr>
          <w:p w14:paraId="49EA5B04" w14:textId="3C021AB2" w:rsidR="00C312F2" w:rsidRDefault="00C312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50" w:right="168"/>
            </w:pPr>
            <w:r>
              <w:t>FECHA</w:t>
            </w:r>
            <w:r w:rsidR="00211842">
              <w:t>S</w:t>
            </w:r>
            <w:r>
              <w:t xml:space="preserve"> DE SALIDA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14:paraId="3EB2843E" w14:textId="77777777" w:rsidR="00C312F2" w:rsidRDefault="00C312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50" w:right="168"/>
            </w:pPr>
            <w:r>
              <w:t>SGL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417" w:type="dxa"/>
          </w:tcPr>
          <w:p w14:paraId="6188058E" w14:textId="77777777" w:rsidR="00C312F2" w:rsidRDefault="00C312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204" w:right="198"/>
            </w:pPr>
            <w:r>
              <w:t>HAB DBL</w:t>
            </w:r>
          </w:p>
        </w:tc>
        <w:tc>
          <w:tcPr>
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<w:tcW w:w="1418" w:type="dxa"/>
          </w:tcPr>
          <w:p w14:paraId="3A49F9EB" w14:textId="77777777" w:rsidR="00C312F2" w:rsidRDefault="00C312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204" w:right="198"/>
            </w:pPr>
            <w:r>
              <w:t>HAB TPL</w:t>
            </w:r>
          </w:p>
        </w:tc>
      </w:tr>
      <w:tr w:rsidR="00C312F2" w14:paraId="0983400B" w14:textId="77777777" w:rsidTr="00C312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67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9" w:type="dxa"/>
          </w:tcPr>
          <w:p w14:paraId="565C5049" w14:textId="77777777" w:rsidR="00C312F2" w:rsidRPr="0039647A" w:rsidRDefault="00C312F2" w:rsidP="005F53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50" w:right="169"/>
              <w:rPr>
                <w:rFonts w:ascii="Arial" w:eastAsia="Arial" w:hAnsi="Arial" w:cs="Arial"/>
                <w:b/>
                <w:color w:val="404040"/>
                <w:sz w:val="20"/>
                <w:szCs w:val="20"/>
                <w:lang w:val="en-US"/>
              </w:rPr>
            </w:pPr>
            <w:r w:rsidRPr="0039647A">
              <w:rPr>
                <w:rFonts w:ascii="Arial" w:eastAsia="Arial" w:hAnsi="Arial" w:cs="Arial"/>
                <w:b/>
                <w:color w:val="404040"/>
                <w:sz w:val="20"/>
                <w:szCs w:val="20"/>
                <w:lang w:val="en-US"/>
              </w:rPr>
              <w:t>4*</w:t>
            </w:r>
          </w:p>
          <w:p w14:paraId="745066E1" w14:textId="77777777" w:rsidR="00C312F2" w:rsidRPr="0039647A" w:rsidRDefault="00C312F2" w:rsidP="005F53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50" w:right="169"/>
              <w:rPr>
                <w:rFonts w:ascii="Arial" w:eastAsia="Arial" w:hAnsi="Arial" w:cs="Arial"/>
                <w:b/>
                <w:color w:val="404040"/>
                <w:sz w:val="20"/>
                <w:szCs w:val="20"/>
                <w:lang w:val="en-US"/>
              </w:rPr>
            </w:pPr>
            <w:r w:rsidRPr="0039647A">
              <w:rPr>
                <w:rFonts w:ascii="Arial" w:eastAsia="Arial" w:hAnsi="Arial" w:cs="Arial"/>
                <w:b/>
                <w:color w:val="404040"/>
                <w:sz w:val="20"/>
                <w:szCs w:val="20"/>
                <w:lang w:val="en-US"/>
              </w:rPr>
              <w:t>07 MAY - 11 MAY 2025</w:t>
            </w:r>
          </w:p>
          <w:p w14:paraId="4B87C198" w14:textId="77777777" w:rsidR="00C312F2" w:rsidRPr="0039647A" w:rsidRDefault="00C312F2" w:rsidP="005F53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50" w:right="169"/>
              <w:rPr>
                <w:rFonts w:ascii="Arial" w:eastAsia="Arial" w:hAnsi="Arial" w:cs="Arial"/>
                <w:b/>
                <w:color w:val="404040"/>
                <w:sz w:val="20"/>
                <w:szCs w:val="20"/>
                <w:lang w:val="en-US"/>
              </w:rPr>
            </w:pPr>
            <w:r w:rsidRPr="0039647A">
              <w:rPr>
                <w:rFonts w:ascii="Arial" w:eastAsia="Arial" w:hAnsi="Arial" w:cs="Arial"/>
                <w:b/>
                <w:color w:val="404040"/>
                <w:sz w:val="20"/>
                <w:szCs w:val="20"/>
                <w:lang w:val="en-US"/>
              </w:rPr>
              <w:t>06 AGO - 10 AGO 2025</w:t>
            </w:r>
          </w:p>
          <w:p w14:paraId="3D18C10A" w14:textId="321AC7CD" w:rsidR="00C312F2" w:rsidRPr="0039647A" w:rsidRDefault="00C312F2" w:rsidP="005F53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50" w:right="169"/>
              <w:rPr>
                <w:rFonts w:ascii="Arial" w:eastAsia="Arial" w:hAnsi="Arial" w:cs="Arial"/>
                <w:b/>
                <w:color w:val="404040"/>
                <w:sz w:val="20"/>
                <w:szCs w:val="20"/>
                <w:lang w:val="en-US"/>
              </w:rPr>
            </w:pPr>
            <w:r w:rsidRPr="0039647A">
              <w:rPr>
                <w:rFonts w:ascii="Arial" w:eastAsia="Arial" w:hAnsi="Arial" w:cs="Arial"/>
                <w:b/>
                <w:color w:val="404040"/>
                <w:sz w:val="20"/>
                <w:szCs w:val="20"/>
                <w:lang w:val="en-US"/>
              </w:rPr>
              <w:t>05 NOV - 09 NOV 2025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14:paraId="79B2665C" w14:textId="6B5D4570" w:rsidR="00C312F2" w:rsidRDefault="00C312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9"/>
              <w:ind w:left="50" w:right="169"/>
              <w:rPr>
                <w:rFonts w:ascii="Arial" w:eastAsia="Arial" w:hAnsi="Arial" w:cs="Arial"/>
                <w:b/>
                <w:color w:val="40404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404040"/>
                <w:sz w:val="20"/>
                <w:szCs w:val="20"/>
              </w:rPr>
              <w:t xml:space="preserve">$ </w:t>
            </w:r>
            <w:r w:rsidR="00211842">
              <w:rPr>
                <w:rFonts w:ascii="Arial" w:eastAsia="Arial" w:hAnsi="Arial" w:cs="Arial"/>
                <w:b/>
                <w:color w:val="404040"/>
                <w:sz w:val="20"/>
                <w:szCs w:val="20"/>
              </w:rPr>
              <w:t>965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417" w:type="dxa"/>
          </w:tcPr>
          <w:p w14:paraId="4C0DCD6F" w14:textId="6295B262" w:rsidR="00C312F2" w:rsidRDefault="00C312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9"/>
              <w:ind w:left="204" w:right="196"/>
              <w:rPr>
                <w:rFonts w:ascii="Arial" w:eastAsia="Arial" w:hAnsi="Arial" w:cs="Arial"/>
                <w:b/>
                <w:color w:val="40404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404040"/>
                <w:sz w:val="20"/>
                <w:szCs w:val="20"/>
              </w:rPr>
              <w:t xml:space="preserve">$ </w:t>
            </w:r>
            <w:r w:rsidR="00211842">
              <w:rPr>
                <w:rFonts w:ascii="Arial" w:eastAsia="Arial" w:hAnsi="Arial" w:cs="Arial"/>
                <w:b/>
                <w:color w:val="404040"/>
                <w:sz w:val="20"/>
                <w:szCs w:val="20"/>
              </w:rPr>
              <w:t>780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8" w:type="dxa"/>
          </w:tcPr>
          <w:p w14:paraId="488EF876" w14:textId="465B6A19" w:rsidR="00C312F2" w:rsidRDefault="00C312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9"/>
              <w:ind w:left="204" w:right="196"/>
              <w:rPr>
                <w:rFonts w:ascii="Arial" w:eastAsia="Arial" w:hAnsi="Arial" w:cs="Arial"/>
                <w:b/>
                <w:color w:val="40404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404040"/>
                <w:sz w:val="20"/>
                <w:szCs w:val="20"/>
              </w:rPr>
              <w:t>$ 6</w:t>
            </w:r>
            <w:r w:rsidR="00211842">
              <w:rPr>
                <w:rFonts w:ascii="Arial" w:eastAsia="Arial" w:hAnsi="Arial" w:cs="Arial"/>
                <w:b/>
                <w:color w:val="404040"/>
                <w:sz w:val="20"/>
                <w:szCs w:val="20"/>
              </w:rPr>
              <w:t>80</w:t>
            </w:r>
          </w:p>
        </w:tc>
      </w:tr>
    </w:tbl>
    <w:p w14:paraId="2CD96B7F" w14:textId="77777777" w:rsidR="00915E51" w:rsidRDefault="00915E51">
      <w:pPr>
        <w:rPr>
          <w:rFonts w:ascii="Arial" w:eastAsia="Arial" w:hAnsi="Arial" w:cs="Arial"/>
          <w:b/>
          <w:u w:val="single"/>
        </w:rPr>
      </w:pPr>
    </w:p>
    <w:p w14:paraId="2BFDB9A2" w14:textId="77777777" w:rsidR="00915E51" w:rsidRDefault="002761BF">
      <w:pPr>
        <w:spacing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Precio sujeto a cambios sin previo aviso</w:t>
      </w:r>
    </w:p>
    <w:p w14:paraId="3FC7552B" w14:textId="77777777" w:rsidR="00915E51" w:rsidRDefault="002761BF">
      <w:pPr>
        <w:spacing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Sujeto a disponibilidad</w:t>
      </w:r>
    </w:p>
    <w:p w14:paraId="5D1B19E0" w14:textId="77777777" w:rsidR="00915E51" w:rsidRDefault="00915E51">
      <w:pPr>
        <w:rPr>
          <w:rFonts w:ascii="Arial" w:eastAsia="Arial" w:hAnsi="Arial" w:cs="Arial"/>
        </w:rPr>
      </w:pPr>
    </w:p>
    <w:p w14:paraId="44D6A07B" w14:textId="77777777" w:rsidR="00C312F2" w:rsidRDefault="00C312F2">
      <w:pPr>
        <w:spacing w:after="200"/>
        <w:rPr>
          <w:rFonts w:ascii="Arial" w:eastAsia="Arial" w:hAnsi="Arial" w:cs="Arial"/>
          <w:b/>
          <w:color w:val="8E1D81"/>
          <w:sz w:val="32"/>
          <w:szCs w:val="32"/>
        </w:rPr>
      </w:pPr>
    </w:p>
    <w:p w14:paraId="7B7B46B8" w14:textId="77777777" w:rsidR="00C312F2" w:rsidRDefault="00C312F2">
      <w:pPr>
        <w:spacing w:after="200"/>
        <w:rPr>
          <w:rFonts w:ascii="Arial" w:eastAsia="Arial" w:hAnsi="Arial" w:cs="Arial"/>
          <w:b/>
          <w:color w:val="8E1D81"/>
          <w:sz w:val="32"/>
          <w:szCs w:val="32"/>
        </w:rPr>
      </w:pPr>
    </w:p>
    <w:p w14:paraId="25D0FEA4" w14:textId="4354F3B5" w:rsidR="00915E51" w:rsidRDefault="002761BF">
      <w:pPr>
        <w:spacing w:after="200"/>
        <w:rPr>
          <w:rFonts w:ascii="Arial" w:eastAsia="Arial" w:hAnsi="Arial" w:cs="Arial"/>
          <w:b/>
          <w:color w:val="8E1D81"/>
          <w:sz w:val="32"/>
          <w:szCs w:val="32"/>
        </w:rPr>
      </w:pPr>
      <w:r>
        <w:rPr>
          <w:rFonts w:ascii="Arial" w:eastAsia="Arial" w:hAnsi="Arial" w:cs="Arial"/>
          <w:b/>
          <w:color w:val="8E1D81"/>
          <w:sz w:val="32"/>
          <w:szCs w:val="32"/>
        </w:rPr>
        <w:lastRenderedPageBreak/>
        <w:t>EL PRECIO INCLUYE</w:t>
      </w:r>
    </w:p>
    <w:p w14:paraId="716C0A50" w14:textId="37712064" w:rsidR="00C312F2" w:rsidRDefault="00C312F2" w:rsidP="00C312F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</w:rPr>
      </w:pPr>
      <w:r w:rsidRPr="00C312F2">
        <w:rPr>
          <w:rFonts w:ascii="Arial" w:eastAsia="Arial" w:hAnsi="Arial" w:cs="Arial"/>
        </w:rPr>
        <w:t>Transfer in + out</w:t>
      </w:r>
    </w:p>
    <w:p w14:paraId="70EF175D" w14:textId="77777777" w:rsidR="00C312F2" w:rsidRDefault="00C312F2" w:rsidP="00C312F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</w:rPr>
      </w:pPr>
      <w:r w:rsidRPr="00C312F2">
        <w:rPr>
          <w:rFonts w:ascii="Arial" w:eastAsia="Arial" w:hAnsi="Arial" w:cs="Arial"/>
        </w:rPr>
        <w:t xml:space="preserve"> 04 noches de alojamiento con desayuno en Hotel Windsor Leme o similar</w:t>
      </w:r>
    </w:p>
    <w:p w14:paraId="2739A1B8" w14:textId="77777777" w:rsidR="00C312F2" w:rsidRDefault="00C312F2" w:rsidP="00C312F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</w:rPr>
      </w:pPr>
      <w:r w:rsidRPr="00C312F2">
        <w:rPr>
          <w:rFonts w:ascii="Arial" w:eastAsia="Arial" w:hAnsi="Arial" w:cs="Arial"/>
        </w:rPr>
        <w:t xml:space="preserve"> By Night com música en vivo</w:t>
      </w:r>
    </w:p>
    <w:p w14:paraId="5E3C981F" w14:textId="77777777" w:rsidR="00C312F2" w:rsidRDefault="00C312F2" w:rsidP="00C312F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</w:rPr>
      </w:pPr>
      <w:r w:rsidRPr="00C312F2">
        <w:rPr>
          <w:rFonts w:ascii="Arial" w:eastAsia="Arial" w:hAnsi="Arial" w:cs="Arial"/>
        </w:rPr>
        <w:t xml:space="preserve"> Samba y Feijoada</w:t>
      </w:r>
    </w:p>
    <w:p w14:paraId="61785539" w14:textId="77777777" w:rsidR="00C312F2" w:rsidRDefault="00C312F2" w:rsidP="00C312F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</w:rPr>
      </w:pPr>
      <w:r w:rsidRPr="00C312F2">
        <w:rPr>
          <w:rFonts w:ascii="Arial" w:eastAsia="Arial" w:hAnsi="Arial" w:cs="Arial"/>
        </w:rPr>
        <w:t xml:space="preserve"> Pan de Azúcar</w:t>
      </w:r>
    </w:p>
    <w:p w14:paraId="0902EDCD" w14:textId="77777777" w:rsidR="00C312F2" w:rsidRDefault="00C312F2" w:rsidP="00C312F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</w:rPr>
      </w:pPr>
      <w:r w:rsidRPr="00C312F2">
        <w:rPr>
          <w:rFonts w:ascii="Arial" w:eastAsia="Arial" w:hAnsi="Arial" w:cs="Arial"/>
        </w:rPr>
        <w:t xml:space="preserve"> Paseo en barco por la Bahía de Guanabara</w:t>
      </w:r>
    </w:p>
    <w:p w14:paraId="6E449F15" w14:textId="77777777" w:rsidR="00C312F2" w:rsidRDefault="00C312F2" w:rsidP="00C312F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</w:rPr>
      </w:pPr>
      <w:r w:rsidRPr="00C312F2">
        <w:rPr>
          <w:rFonts w:ascii="Arial" w:eastAsia="Arial" w:hAnsi="Arial" w:cs="Arial"/>
        </w:rPr>
        <w:t xml:space="preserve"> Parque Lage</w:t>
      </w:r>
    </w:p>
    <w:p w14:paraId="6A1A0425" w14:textId="77777777" w:rsidR="00C312F2" w:rsidRDefault="00C312F2" w:rsidP="00C312F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</w:rPr>
      </w:pPr>
      <w:r w:rsidRPr="00C312F2">
        <w:rPr>
          <w:rFonts w:ascii="Arial" w:eastAsia="Arial" w:hAnsi="Arial" w:cs="Arial"/>
        </w:rPr>
        <w:t xml:space="preserve"> Cristo Redentor</w:t>
      </w:r>
    </w:p>
    <w:p w14:paraId="03967E61" w14:textId="77777777" w:rsidR="00C312F2" w:rsidRPr="00C312F2" w:rsidRDefault="00C312F2" w:rsidP="00C312F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b/>
          <w:color w:val="8E1D81"/>
          <w:sz w:val="32"/>
          <w:szCs w:val="32"/>
        </w:rPr>
      </w:pPr>
      <w:r w:rsidRPr="00C312F2">
        <w:rPr>
          <w:rFonts w:ascii="Arial" w:eastAsia="Arial" w:hAnsi="Arial" w:cs="Arial"/>
        </w:rPr>
        <w:t xml:space="preserve"> Lounge de playa</w:t>
      </w:r>
    </w:p>
    <w:p w14:paraId="50549DE9" w14:textId="7EAB5F1C" w:rsidR="00915E51" w:rsidRPr="00C312F2" w:rsidRDefault="00C312F2" w:rsidP="00C312F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b/>
          <w:color w:val="8E1D81"/>
          <w:sz w:val="32"/>
          <w:szCs w:val="32"/>
        </w:rPr>
      </w:pPr>
      <w:r w:rsidRPr="00C312F2">
        <w:rPr>
          <w:rFonts w:ascii="Arial" w:eastAsia="Arial" w:hAnsi="Arial" w:cs="Arial"/>
        </w:rPr>
        <w:t xml:space="preserve"> Regalos y sorpresas </w:t>
      </w:r>
      <w:r>
        <w:rPr>
          <w:rFonts w:ascii="Arial" w:eastAsia="Arial" w:hAnsi="Arial" w:cs="Arial"/>
        </w:rPr>
        <w:t>para e</w:t>
      </w:r>
      <w:r w:rsidRPr="00C312F2">
        <w:rPr>
          <w:rFonts w:ascii="Arial" w:eastAsia="Arial" w:hAnsi="Arial" w:cs="Arial"/>
        </w:rPr>
        <w:t>llas</w:t>
      </w:r>
    </w:p>
    <w:p w14:paraId="593AD6D9" w14:textId="77777777" w:rsidR="00915E51" w:rsidRDefault="002761BF" w:rsidP="00C312F2">
      <w:pPr>
        <w:spacing w:before="240" w:after="200"/>
        <w:rPr>
          <w:rFonts w:ascii="Arial" w:eastAsia="Arial" w:hAnsi="Arial" w:cs="Arial"/>
          <w:b/>
          <w:color w:val="8E1D81"/>
          <w:sz w:val="32"/>
          <w:szCs w:val="32"/>
        </w:rPr>
      </w:pPr>
      <w:r>
        <w:rPr>
          <w:rFonts w:ascii="Arial" w:eastAsia="Arial" w:hAnsi="Arial" w:cs="Arial"/>
          <w:b/>
          <w:color w:val="8E1D81"/>
          <w:sz w:val="32"/>
          <w:szCs w:val="32"/>
        </w:rPr>
        <w:t>NO INCLUYE:</w:t>
      </w:r>
    </w:p>
    <w:p w14:paraId="41512F8E" w14:textId="77777777" w:rsidR="00915E51" w:rsidRDefault="002761B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Vuelos internacionales ni domésticos</w:t>
      </w:r>
    </w:p>
    <w:p w14:paraId="629A2390" w14:textId="77777777" w:rsidR="00915E51" w:rsidRDefault="002761B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Cualquier almuerzo o cena no mencionado en el programa</w:t>
      </w:r>
    </w:p>
    <w:p w14:paraId="4E53485E" w14:textId="77777777" w:rsidR="00915E51" w:rsidRDefault="002761B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Bebidas</w:t>
      </w:r>
    </w:p>
    <w:p w14:paraId="6C0C1E0E" w14:textId="77777777" w:rsidR="00915E51" w:rsidRDefault="002761B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Extras y gastos personales</w:t>
      </w:r>
    </w:p>
    <w:p w14:paraId="27E9EC1C" w14:textId="77777777" w:rsidR="00915E51" w:rsidRDefault="002761B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Propinas</w:t>
      </w:r>
    </w:p>
    <w:p w14:paraId="78B290DF" w14:textId="6CAE8EFC" w:rsidR="00FA3E8C" w:rsidRDefault="00FA3E8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Tours opcionales</w:t>
      </w:r>
    </w:p>
    <w:p w14:paraId="5413ACBC" w14:textId="35680842" w:rsidR="00915E51" w:rsidRDefault="002761B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Impuestos</w:t>
      </w:r>
      <w:r w:rsidR="00C312F2">
        <w:rPr>
          <w:rFonts w:ascii="Arial" w:eastAsia="Arial" w:hAnsi="Arial" w:cs="Arial"/>
          <w:color w:val="000000"/>
        </w:rPr>
        <w:t xml:space="preserve"> / tasas turísticas en los hoteles</w:t>
      </w:r>
    </w:p>
    <w:p w14:paraId="71253E06" w14:textId="191C2A2A" w:rsidR="00915E51" w:rsidRDefault="002761B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Seguro de viaje. Recomendamos que el cliente contrate un seguro médico internacional. </w:t>
      </w:r>
    </w:p>
    <w:p w14:paraId="3CC971DA" w14:textId="77777777" w:rsidR="00915E51" w:rsidRDefault="002761B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Ningún servicio que no esté previamente especificado en el itinerario.</w:t>
      </w:r>
    </w:p>
    <w:p w14:paraId="172193D6" w14:textId="77777777" w:rsidR="00915E51" w:rsidRDefault="00915E51">
      <w:pPr>
        <w:rPr>
          <w:rFonts w:ascii="Arial" w:eastAsia="Arial" w:hAnsi="Arial" w:cs="Arial"/>
        </w:rPr>
      </w:pPr>
    </w:p>
    <w:p w14:paraId="4051C851" w14:textId="77777777" w:rsidR="00915E51" w:rsidRDefault="002761BF">
      <w:pPr>
        <w:jc w:val="center"/>
        <w:rPr>
          <w:rFonts w:ascii="Arial" w:eastAsia="Arial" w:hAnsi="Arial" w:cs="Arial"/>
          <w:b/>
          <w:color w:val="3B3838"/>
          <w:u w:val="single"/>
        </w:rPr>
      </w:pPr>
      <w:r>
        <w:rPr>
          <w:rFonts w:ascii="Arial" w:eastAsia="Arial" w:hAnsi="Arial" w:cs="Arial"/>
          <w:b/>
          <w:color w:val="3B3838"/>
          <w:u w:val="single"/>
        </w:rPr>
        <w:t>HOTELES PREVISTOS</w:t>
      </w:r>
    </w:p>
    <w:p w14:paraId="1C7EA2B8" w14:textId="77777777" w:rsidR="00915E51" w:rsidRDefault="00915E51">
      <w:pPr>
        <w:rPr>
          <w:rFonts w:ascii="Arial" w:eastAsia="Arial" w:hAnsi="Arial" w:cs="Arial"/>
          <w:b/>
          <w:u w:val="single"/>
        </w:rPr>
      </w:pPr>
    </w:p>
    <w:tbl>
      <w:tblPr>
        <w:tblStyle w:val="a8"/>
        <w:tblW w:w="7230" w:type="dxa"/>
        <w:jc w:val="center"/>
        <w:tblInd w:w="0" w:type="dxa"/>
        <w:tblBorders>
          <w:top w:val="single" w:sz="4" w:space="0" w:color="8E1D81"/>
          <w:left w:val="single" w:sz="4" w:space="0" w:color="8E1D81"/>
          <w:bottom w:val="single" w:sz="4" w:space="0" w:color="8E1D81"/>
          <w:right w:val="single" w:sz="4" w:space="0" w:color="8E1D81"/>
          <w:insideH w:val="single" w:sz="4" w:space="0" w:color="8E1D81"/>
          <w:insideV w:val="single" w:sz="4" w:space="0" w:color="8E1D81"/>
        </w:tblBorders>
        <w:tblLayout w:type="fixed"/>
        <w:tblLook w:val="01A0" w:firstRow="1" w:lastRow="0" w:firstColumn="1" w:lastColumn="1" w:noHBand="0" w:noVBand="0"/>
      </w:tblPr>
      <w:tblGrid>
        <w:gridCol w:w="1842"/>
        <w:gridCol w:w="5388"/>
      </w:tblGrid>
      <w:tr w:rsidR="005F53A0" w14:paraId="3A9C0224" w14:textId="77777777" w:rsidTr="003964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472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842" w:type="dxa"/>
          </w:tcPr>
          <w:p w14:paraId="413537C6" w14:textId="77777777" w:rsidR="005F53A0" w:rsidRDefault="005F53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50" w:right="168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CIUDAD</w:t>
            </w:r>
          </w:p>
        </w:tc>
        <w:tc>
          <w:tcPr>
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<w:tcW w:w="5388" w:type="dxa"/>
          </w:tcPr>
          <w:p w14:paraId="4CACEF09" w14:textId="55A71548" w:rsidR="005F53A0" w:rsidRDefault="005F53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204" w:right="19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4*</w:t>
            </w:r>
          </w:p>
        </w:tc>
      </w:tr>
      <w:tr w:rsidR="005F53A0" w:rsidRPr="0039647A" w14:paraId="3B742182" w14:textId="77777777" w:rsidTr="003964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67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dxa"/>
          </w:tcPr>
          <w:p w14:paraId="0E0AE6A3" w14:textId="008D0957" w:rsidR="005F53A0" w:rsidRDefault="005F53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50" w:right="169"/>
              <w:rPr>
                <w:rFonts w:ascii="Arial" w:eastAsia="Arial" w:hAnsi="Arial" w:cs="Arial"/>
                <w:b/>
                <w:color w:val="40404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404040"/>
                <w:sz w:val="20"/>
                <w:szCs w:val="20"/>
              </w:rPr>
              <w:t>RÍO DE JANEIRO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88" w:type="dxa"/>
          </w:tcPr>
          <w:p w14:paraId="37D03EB7" w14:textId="35E69508" w:rsidR="005F53A0" w:rsidRPr="0039647A" w:rsidRDefault="005F53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04" w:right="196"/>
              <w:rPr>
                <w:rFonts w:ascii="Arial" w:eastAsia="Arial" w:hAnsi="Arial" w:cs="Arial"/>
                <w:color w:val="000000"/>
                <w:lang w:val="en-US"/>
              </w:rPr>
            </w:pPr>
            <w:r w:rsidRPr="0039647A">
              <w:rPr>
                <w:rFonts w:ascii="Arial" w:eastAsia="Arial" w:hAnsi="Arial" w:cs="Arial"/>
                <w:color w:val="000000"/>
                <w:lang w:val="en-US"/>
              </w:rPr>
              <w:t xml:space="preserve">Hotel Windsor </w:t>
            </w:r>
            <w:proofErr w:type="spellStart"/>
            <w:r w:rsidRPr="0039647A">
              <w:rPr>
                <w:rFonts w:ascii="Arial" w:eastAsia="Arial" w:hAnsi="Arial" w:cs="Arial"/>
                <w:color w:val="000000"/>
                <w:lang w:val="en-US"/>
              </w:rPr>
              <w:t>Leme</w:t>
            </w:r>
            <w:proofErr w:type="spellEnd"/>
            <w:r w:rsidRPr="0039647A">
              <w:rPr>
                <w:rFonts w:ascii="Arial" w:eastAsia="Arial" w:hAnsi="Arial" w:cs="Arial"/>
                <w:color w:val="000000"/>
                <w:lang w:val="en-US"/>
              </w:rPr>
              <w:t xml:space="preserve"> o similar</w:t>
            </w:r>
          </w:p>
        </w:tc>
      </w:tr>
    </w:tbl>
    <w:p w14:paraId="688576A3" w14:textId="77777777" w:rsidR="00915E51" w:rsidRPr="0039647A" w:rsidRDefault="00915E51">
      <w:pPr>
        <w:rPr>
          <w:rFonts w:ascii="Arial" w:eastAsia="Arial" w:hAnsi="Arial" w:cs="Arial"/>
          <w:b/>
          <w:u w:val="single"/>
          <w:lang w:val="en-US"/>
        </w:rPr>
      </w:pPr>
    </w:p>
    <w:p w14:paraId="2513A45A" w14:textId="77777777" w:rsidR="00915E51" w:rsidRDefault="002761BF" w:rsidP="00C312F2">
      <w:pPr>
        <w:rPr>
          <w:rFonts w:ascii="Arial" w:eastAsia="Arial" w:hAnsi="Arial" w:cs="Arial"/>
          <w:b/>
          <w:color w:val="8E1D81"/>
          <w:sz w:val="32"/>
          <w:szCs w:val="32"/>
        </w:rPr>
      </w:pPr>
      <w:r>
        <w:rPr>
          <w:rFonts w:ascii="Arial" w:eastAsia="Arial" w:hAnsi="Arial" w:cs="Arial"/>
          <w:b/>
          <w:color w:val="8E1D81"/>
          <w:sz w:val="32"/>
          <w:szCs w:val="32"/>
        </w:rPr>
        <w:t>NOTAS IMPORTANTES:</w:t>
      </w:r>
    </w:p>
    <w:p w14:paraId="52589993" w14:textId="577995BF" w:rsidR="00915E51" w:rsidRPr="00C312F2" w:rsidRDefault="00C312F2" w:rsidP="00C312F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</w:rPr>
      </w:pPr>
      <w:r w:rsidRPr="00C312F2">
        <w:rPr>
          <w:rFonts w:ascii="Arial" w:eastAsia="Arial" w:hAnsi="Arial" w:cs="Arial"/>
          <w:color w:val="000000"/>
        </w:rPr>
        <w:t>Tarifa válida de acuerdo con nuestras salidas regulares.</w:t>
      </w:r>
      <w:r>
        <w:rPr>
          <w:rFonts w:ascii="Arial" w:eastAsia="Arial" w:hAnsi="Arial" w:cs="Arial"/>
          <w:color w:val="000000"/>
        </w:rPr>
        <w:t xml:space="preserve"> </w:t>
      </w:r>
      <w:r w:rsidRPr="00C312F2">
        <w:rPr>
          <w:rFonts w:ascii="Arial" w:eastAsia="Arial" w:hAnsi="Arial" w:cs="Arial"/>
          <w:color w:val="000000"/>
        </w:rPr>
        <w:t>Exclusivo para mujeres.</w:t>
      </w:r>
    </w:p>
    <w:p w14:paraId="2C0876FE" w14:textId="77777777" w:rsidR="00915E51" w:rsidRDefault="002761B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Ninguno de los hoteles incluye early check in y/o late check out</w:t>
      </w:r>
    </w:p>
    <w:p w14:paraId="4CCD1CD7" w14:textId="1C2E8A65" w:rsidR="00915E51" w:rsidRPr="00C312F2" w:rsidRDefault="002761BF" w:rsidP="00C312F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Los hoteles ofrecidos están sujetos a disponibilidad en el momento de hacer la reserva y pueden cambiar. En caso de no haber disponibilidad se ofrecerá una opción similar de la misma categoría</w:t>
      </w:r>
    </w:p>
    <w:sectPr w:rsidR="00915E51" w:rsidRPr="00C312F2">
      <w:type w:val="continuous"/>
      <w:pgSz w:w="12240" w:h="15840"/>
      <w:pgMar w:top="1701" w:right="851" w:bottom="1134" w:left="851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57C3F5" w14:textId="77777777" w:rsidR="00380ACB" w:rsidRDefault="00380ACB">
      <w:r>
        <w:separator/>
      </w:r>
    </w:p>
  </w:endnote>
  <w:endnote w:type="continuationSeparator" w:id="0">
    <w:p w14:paraId="7C78983D" w14:textId="77777777" w:rsidR="00380ACB" w:rsidRDefault="00380A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panose1 w:val="020B0604020202020204"/>
    <w:charset w:val="00"/>
    <w:family w:val="auto"/>
    <w:pitch w:val="default"/>
    <w:embedRegular r:id="rId1" w:fontKey="{4FBE87AA-6A6D-9D4B-BDFC-57725ADB5AFB}"/>
    <w:embedBold r:id="rId2" w:fontKey="{BF419532-B826-8840-83D8-7BC25B6E432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0279D1C5-C761-6B47-819A-429D2CEDA9F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CDF99885-CA33-8A48-8952-8345A075C6F3}"/>
    <w:embedBold r:id="rId5" w:fontKey="{212C943B-7AC2-0E45-8355-4165E0A3E16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F06E5D3A-D655-7F4F-8A66-0988FEAF5B84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7" w:fontKey="{2BB5AAF6-7081-E444-9CB2-72051E61065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0ABFB5E4-DDB0-6D49-81EE-48CA06B77282}"/>
    <w:embedItalic r:id="rId9" w:fontKey="{31E0B358-C7C9-E14A-8CAA-7735C1BEF13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5F90286D-3A3A-3543-B04F-723159501C8E}"/>
    <w:embedBold r:id="rId11" w:fontKey="{D62EAE2D-C20B-9D49-B051-FA657B483A71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48C9FEF3-7D6C-CC4F-A297-95D685154D7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7047F2" w14:textId="77777777" w:rsidR="00380ACB" w:rsidRDefault="00380ACB">
      <w:r>
        <w:separator/>
      </w:r>
    </w:p>
  </w:footnote>
  <w:footnote w:type="continuationSeparator" w:id="0">
    <w:p w14:paraId="1497CBAE" w14:textId="77777777" w:rsidR="00380ACB" w:rsidRDefault="00380A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75D912" w14:textId="20905951" w:rsidR="00915E51" w:rsidRDefault="0039647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54140" behindDoc="1" locked="0" layoutInCell="1" hidden="0" allowOverlap="1" wp14:anchorId="383217EA" wp14:editId="7274D7E0">
              <wp:simplePos x="0" y="0"/>
              <wp:positionH relativeFrom="column">
                <wp:posOffset>3278794</wp:posOffset>
              </wp:positionH>
              <wp:positionV relativeFrom="paragraph">
                <wp:posOffset>-524510</wp:posOffset>
              </wp:positionV>
              <wp:extent cx="4224655" cy="998220"/>
              <wp:effectExtent l="0" t="0" r="169545" b="68580"/>
              <wp:wrapNone/>
              <wp:docPr id="27" name="Rectángulo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24655" cy="998220"/>
                      </a:xfrm>
                      <a:prstGeom prst="rect">
                        <a:avLst/>
                      </a:prstGeom>
                      <a:solidFill>
                        <a:srgbClr val="1B9FAE"/>
                      </a:solidFill>
                      <a:ln>
                        <a:noFill/>
                      </a:ln>
                      <a:effectLst>
                        <a:outerShdw blurRad="3569" dist="38100" dir="2700000" sx="103000" sy="103000" algn="tl" rotWithShape="0">
                          <a:srgbClr val="A5A5A5">
                            <a:alpha val="40000"/>
                          </a:srgbClr>
                        </a:outerShdw>
                      </a:effectLst>
                    </wps:spPr>
                    <wps:txbx>
                      <w:txbxContent>
                        <w:p w14:paraId="5EC634FB" w14:textId="77777777" w:rsidR="00915E51" w:rsidRDefault="00915E51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83217EA" id="Rectángulo 27" o:spid="_x0000_s1028" style="position:absolute;margin-left:258.15pt;margin-top:-41.3pt;width:332.65pt;height:78.6pt;z-index:-2516623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" fillcolor="#1b9fae" stroked="f">
              <v:shadow on="t" type="perspective" color="#a5a5a5" opacity="26214f" origin="-.5,-.5" offset=".74836mm,.74836mm" matrix="67502f,,,67502f"/>
              <v:textbox inset="2.53958mm,2.53958mm,2.53958mm,2.53958mm">
                <w:txbxContent>
                  <w:p w14:paraId="5EC634FB" w14:textId="77777777" w:rsidR="00915E51" w:rsidRDefault="00915E51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0" distR="0" simplePos="0" relativeHeight="251655165" behindDoc="1" locked="0" layoutInCell="1" hidden="0" allowOverlap="1" wp14:anchorId="5D1EC1C4" wp14:editId="5DBED62A">
          <wp:simplePos x="0" y="0"/>
          <wp:positionH relativeFrom="column">
            <wp:posOffset>-556895</wp:posOffset>
          </wp:positionH>
          <wp:positionV relativeFrom="paragraph">
            <wp:posOffset>-449869</wp:posOffset>
          </wp:positionV>
          <wp:extent cx="7806055" cy="979170"/>
          <wp:effectExtent l="0" t="0" r="0" b="0"/>
          <wp:wrapNone/>
          <wp:docPr id="63244115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06055" cy="9791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6155A7C" w14:textId="77777777" w:rsidR="00915E51" w:rsidRDefault="009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132B9C"/>
    <w:multiLevelType w:val="multilevel"/>
    <w:tmpl w:val="8E82AD44"/>
    <w:lvl w:ilvl="0">
      <w:numFmt w:val="bullet"/>
      <w:lvlText w:val="✓"/>
      <w:lvlJc w:val="left"/>
      <w:pPr>
        <w:ind w:left="851" w:hanging="284"/>
      </w:pPr>
      <w:rPr>
        <w:rFonts w:ascii="Noto Sans Symbols" w:eastAsia="Noto Sans Symbols" w:hAnsi="Noto Sans Symbols" w:cs="Noto Sans Symbols"/>
        <w:b/>
        <w:i w:val="0"/>
        <w:color w:val="00B050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A4A2D1C"/>
    <w:multiLevelType w:val="multilevel"/>
    <w:tmpl w:val="89424914"/>
    <w:lvl w:ilvl="0">
      <w:numFmt w:val="bullet"/>
      <w:lvlText w:val="!"/>
      <w:lvlJc w:val="left"/>
      <w:pPr>
        <w:ind w:left="851" w:hanging="284"/>
      </w:pPr>
      <w:rPr>
        <w:rFonts w:ascii="Noto Sans Symbols" w:eastAsia="Noto Sans Symbols" w:hAnsi="Noto Sans Symbols" w:cs="Noto Sans Symbols"/>
        <w:b/>
        <w:i w:val="0"/>
        <w:color w:val="FF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CB71597"/>
    <w:multiLevelType w:val="multilevel"/>
    <w:tmpl w:val="00D8CD3A"/>
    <w:lvl w:ilvl="0">
      <w:start w:val="1"/>
      <w:numFmt w:val="bullet"/>
      <w:lvlText w:val="🗶"/>
      <w:lvlJc w:val="left"/>
      <w:pPr>
        <w:ind w:left="851" w:hanging="284"/>
      </w:pPr>
      <w:rPr>
        <w:rFonts w:ascii="Noto Sans Symbols" w:eastAsia="Noto Sans Symbols" w:hAnsi="Noto Sans Symbols" w:cs="Noto Sans Symbols"/>
        <w:b/>
        <w:i w:val="0"/>
        <w:color w:val="C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5E51"/>
    <w:rsid w:val="00211842"/>
    <w:rsid w:val="002761BF"/>
    <w:rsid w:val="00380ACB"/>
    <w:rsid w:val="0039647A"/>
    <w:rsid w:val="004A3D1A"/>
    <w:rsid w:val="005B172E"/>
    <w:rsid w:val="005F53A0"/>
    <w:rsid w:val="0084399E"/>
    <w:rsid w:val="00915E51"/>
    <w:rsid w:val="00AD5F7C"/>
    <w:rsid w:val="00B821B4"/>
    <w:rsid w:val="00C312F2"/>
    <w:rsid w:val="00DE6168"/>
    <w:rsid w:val="00E96EBC"/>
    <w:rsid w:val="00FA1A85"/>
    <w:rsid w:val="00FA3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B9F4F5D"/>
  <w15:docId w15:val="{7D980083-CE8F-4ABF-B5E2-0AA26E6D7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53A0"/>
    <w:rPr>
      <w:rFonts w:eastAsiaTheme="minorHAnsi"/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cruceristas1">
    <w:name w:val="cruceristas1"/>
    <w:basedOn w:val="Tablanormal"/>
    <w:uiPriority w:val="99"/>
    <w:rsid w:val="00B07BB8"/>
    <w:pPr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color w:val="FFFFFF" w:themeColor="background1"/>
      </w:rPr>
      <w:tblPr/>
      <w:tcPr>
        <w:shd w:val="clear" w:color="auto" w:fill="7030A0"/>
      </w:tcPr>
    </w:tblStylePr>
    <w:tblStylePr w:type="firstCol">
      <w:rPr>
        <w:color w:val="auto"/>
      </w:rPr>
      <w:tblPr/>
      <w:tcPr>
        <w:tc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  <w:tl2br w:val="nil"/>
          <w:tr2bl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496DA0"/>
    <w:rPr>
      <w:lang w:val="es-PE"/>
    </w:r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84DC"/>
      </w:tcPr>
    </w:tblStylePr>
    <w:tblStylePr w:type="lastRow">
      <w:rPr>
        <w:b/>
        <w:bCs/>
      </w:rPr>
      <w:tblPr/>
      <w:tcPr>
        <w:tcBorders>
          <w:top w:val="single" w:sz="4" w:space="0" w:color="B684DC"/>
          <w:left w:val="single" w:sz="4" w:space="0" w:color="B684DC"/>
          <w:bottom w:val="single" w:sz="4" w:space="0" w:color="B684DC"/>
          <w:right w:val="single" w:sz="4" w:space="0" w:color="B684DC"/>
          <w:insideH w:val="single" w:sz="4" w:space="0" w:color="B684DC"/>
          <w:insideV w:val="single" w:sz="4" w:space="0" w:color="B684DC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top w:val="single" w:sz="4" w:space="0" w:color="B684DC"/>
          <w:left w:val="single" w:sz="4" w:space="0" w:color="B684DC"/>
          <w:bottom w:val="single" w:sz="4" w:space="0" w:color="B684DC"/>
          <w:right w:val="single" w:sz="4" w:space="0" w:color="B684DC"/>
          <w:insideH w:val="single" w:sz="4" w:space="0" w:color="B684DC"/>
          <w:insideV w:val="single" w:sz="4" w:space="0" w:color="B684DC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top w:val="single" w:sz="4" w:space="0" w:color="B684DC"/>
          <w:left w:val="single" w:sz="4" w:space="0" w:color="B684DC"/>
          <w:bottom w:val="single" w:sz="4" w:space="0" w:color="B684DC"/>
          <w:right w:val="single" w:sz="4" w:space="0" w:color="B684DC"/>
          <w:insideH w:val="single" w:sz="4" w:space="0" w:color="B684DC"/>
          <w:insideV w:val="single" w:sz="4" w:space="0" w:color="B684DC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B684DC"/>
          <w:left w:val="single" w:sz="4" w:space="0" w:color="B684DC"/>
          <w:bottom w:val="single" w:sz="4" w:space="0" w:color="B684DC"/>
          <w:right w:val="single" w:sz="4" w:space="0" w:color="B684DC"/>
          <w:insideH w:val="single" w:sz="4" w:space="0" w:color="B684DC"/>
          <w:insideV w:val="single" w:sz="4" w:space="0" w:color="B684DC"/>
        </w:tcBorders>
        <w:shd w:val="clear" w:color="auto" w:fill="auto"/>
      </w:tcPr>
    </w:tblStylePr>
    <w:tblStylePr w:type="band2Vert">
      <w:tblPr/>
      <w:tcPr>
        <w:tcBorders>
          <w:top w:val="single" w:sz="4" w:space="0" w:color="B684DC"/>
          <w:left w:val="single" w:sz="4" w:space="0" w:color="B684DC"/>
          <w:bottom w:val="single" w:sz="4" w:space="0" w:color="B684DC"/>
          <w:right w:val="single" w:sz="4" w:space="0" w:color="B684DC"/>
          <w:insideH w:val="single" w:sz="4" w:space="0" w:color="B684DC"/>
          <w:insideV w:val="single" w:sz="4" w:space="0" w:color="B684DC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uto"/>
      </w:tcPr>
    </w:tblStylePr>
    <w:tblStylePr w:type="band2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table" w:styleId="Tabladelista3-nfasis1">
    <w:name w:val="List Table 3 Accent 1"/>
    <w:aliases w:val="Tabla_Precios_J&amp;E_Cruceristas"/>
    <w:basedOn w:val="Tabladelista3-nfasis5"/>
    <w:uiPriority w:val="48"/>
    <w:rsid w:val="009276D7"/>
    <w:tblPr>
      <w:tblBorders>
        <w:top w:val="single" w:sz="4" w:space="0" w:color="8E1D81"/>
        <w:left w:val="single" w:sz="4" w:space="0" w:color="8E1D81"/>
        <w:bottom w:val="single" w:sz="4" w:space="0" w:color="8E1D81"/>
        <w:right w:val="single" w:sz="4" w:space="0" w:color="8E1D81"/>
        <w:insideH w:val="single" w:sz="4" w:space="0" w:color="8E1D81"/>
        <w:insideV w:val="single" w:sz="4" w:space="0" w:color="8E1D81"/>
      </w:tblBorders>
    </w:tblPr>
    <w:tcPr>
      <w:shd w:val="clear" w:color="auto" w:fill="auto"/>
    </w:tcPr>
    <w:tblStylePr w:type="firstRow">
      <w:pPr>
        <w:wordWrap/>
        <w:spacing w:line="240" w:lineRule="auto"/>
        <w:jc w:val="center"/>
      </w:pPr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1D81"/>
      </w:tcPr>
    </w:tblStylePr>
    <w:tblStylePr w:type="lastRow">
      <w:rPr>
        <w:b/>
        <w:bCs/>
      </w:rPr>
      <w:tblPr/>
      <w:tcPr>
        <w:tcBorders>
          <w:top w:val="single" w:sz="4" w:space="0" w:color="B684DC"/>
          <w:left w:val="single" w:sz="4" w:space="0" w:color="B684DC"/>
          <w:bottom w:val="single" w:sz="4" w:space="0" w:color="B684DC"/>
          <w:right w:val="single" w:sz="4" w:space="0" w:color="B684DC"/>
          <w:insideH w:val="single" w:sz="4" w:space="0" w:color="B684DC"/>
          <w:insideV w:val="single" w:sz="4" w:space="0" w:color="B684DC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8E1D81"/>
          <w:left w:val="single" w:sz="4" w:space="0" w:color="8E1D81"/>
          <w:bottom w:val="single" w:sz="4" w:space="0" w:color="8E1D81"/>
          <w:right w:val="single" w:sz="4" w:space="0" w:color="8E1D81"/>
          <w:insideH w:val="single" w:sz="4" w:space="0" w:color="8E1D81"/>
          <w:insideV w:val="single" w:sz="4" w:space="0" w:color="8E1D81"/>
        </w:tcBorders>
        <w:shd w:val="clear" w:color="auto" w:fill="auto"/>
      </w:tcPr>
    </w:tblStylePr>
    <w:tblStylePr w:type="lastCol">
      <w:rPr>
        <w:b w:val="0"/>
        <w:bCs/>
      </w:rPr>
      <w:tblPr/>
      <w:tcPr>
        <w:tcBorders>
          <w:top w:val="single" w:sz="4" w:space="0" w:color="8E1D81"/>
          <w:left w:val="single" w:sz="4" w:space="0" w:color="8E1D81"/>
          <w:bottom w:val="single" w:sz="4" w:space="0" w:color="8E1D81"/>
          <w:right w:val="single" w:sz="4" w:space="0" w:color="8E1D81"/>
          <w:insideH w:val="single" w:sz="4" w:space="0" w:color="8E1D81"/>
          <w:insideV w:val="single" w:sz="4" w:space="0" w:color="8E1D81"/>
        </w:tcBorders>
        <w:shd w:val="clear" w:color="auto" w:fill="auto"/>
      </w:tcPr>
    </w:tblStylePr>
    <w:tblStylePr w:type="band1Vert">
      <w:tblPr/>
      <w:tcPr>
        <w:tcBorders>
          <w:top w:val="single" w:sz="4" w:space="0" w:color="8E1D81"/>
          <w:left w:val="single" w:sz="4" w:space="0" w:color="8E1D81"/>
          <w:bottom w:val="single" w:sz="4" w:space="0" w:color="8E1D81"/>
          <w:right w:val="single" w:sz="4" w:space="0" w:color="8E1D81"/>
          <w:insideH w:val="single" w:sz="4" w:space="0" w:color="8E1D81"/>
          <w:insideV w:val="single" w:sz="4" w:space="0" w:color="8E1D81"/>
        </w:tcBorders>
        <w:shd w:val="clear" w:color="auto" w:fill="auto"/>
      </w:tcPr>
    </w:tblStylePr>
    <w:tblStylePr w:type="band2Vert">
      <w:tblPr/>
      <w:tcPr>
        <w:tcBorders>
          <w:top w:val="single" w:sz="4" w:space="0" w:color="8E1D81"/>
          <w:left w:val="single" w:sz="4" w:space="0" w:color="8E1D81"/>
          <w:bottom w:val="single" w:sz="4" w:space="0" w:color="8E1D81"/>
          <w:right w:val="single" w:sz="4" w:space="0" w:color="8E1D81"/>
          <w:insideH w:val="single" w:sz="4" w:space="0" w:color="8E1D81"/>
          <w:insideV w:val="single" w:sz="4" w:space="0" w:color="8E1D81"/>
        </w:tcBorders>
        <w:shd w:val="clear" w:color="auto" w:fill="auto"/>
      </w:tcPr>
    </w:tblStylePr>
    <w:tblStylePr w:type="band1Horz">
      <w:tblPr/>
      <w:tcPr>
        <w:tcBorders>
          <w:top w:val="single" w:sz="4" w:space="0" w:color="4472C4" w:themeColor="accent1"/>
          <w:left w:val="nil"/>
          <w:bottom w:val="single" w:sz="4" w:space="0" w:color="4472C4" w:themeColor="accent1"/>
          <w:right w:val="nil"/>
          <w:insideH w:val="nil"/>
          <w:insideV w:val="nil"/>
        </w:tcBorders>
        <w:shd w:val="clear" w:color="auto" w:fill="auto"/>
      </w:tcPr>
    </w:tblStylePr>
    <w:tblStylePr w:type="band2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customStyle="1" w:styleId="ItinerarioJECruceristas">
    <w:name w:val="Itinerario_J&amp;E_Cruceristas"/>
    <w:basedOn w:val="Tablanormal"/>
    <w:uiPriority w:val="99"/>
    <w:rsid w:val="006442B0"/>
    <w:rPr>
      <w:rFonts w:eastAsiaTheme="minorHAnsi"/>
      <w:color w:val="3B3838" w:themeColor="background2" w:themeShade="40"/>
      <w:lang w:eastAsia="en-US"/>
    </w:rPr>
    <w:tblPr>
      <w:tblStyleRowBandSize w:val="1"/>
    </w:tblPr>
    <w:trPr>
      <w:cantSplit/>
    </w:trPr>
    <w:tcPr>
      <w:vAlign w:val="center"/>
    </w:tcPr>
    <w:tblStylePr w:type="firstRow">
      <w:rPr>
        <w:color w:val="8E1D81"/>
      </w:rPr>
    </w:tblStylePr>
    <w:tblStylePr w:type="lastRow">
      <w:pPr>
        <w:jc w:val="left"/>
      </w:pPr>
      <w:rPr>
        <w:b/>
        <w:color w:val="8E1D81"/>
      </w:rPr>
      <w:tblPr/>
      <w:tcPr>
        <w:vAlign w:val="center"/>
      </w:tcPr>
    </w:tblStylePr>
    <w:tblStylePr w:type="band1Horz">
      <w:pPr>
        <w:jc w:val="left"/>
      </w:pPr>
      <w:tblPr/>
      <w:tcPr>
        <w:shd w:val="clear" w:color="auto" w:fill="F2F2F2" w:themeFill="background1" w:themeFillShade="F2"/>
      </w:tcPr>
    </w:tblStylePr>
  </w:style>
  <w:style w:type="paragraph" w:customStyle="1" w:styleId="TableParagraph">
    <w:name w:val="Table Paragraph"/>
    <w:basedOn w:val="Normal"/>
    <w:uiPriority w:val="1"/>
    <w:qFormat/>
    <w:rsid w:val="00A41874"/>
    <w:pPr>
      <w:widowControl w:val="0"/>
      <w:autoSpaceDE w:val="0"/>
      <w:autoSpaceDN w:val="0"/>
      <w:spacing w:line="191" w:lineRule="exact"/>
      <w:ind w:left="50"/>
    </w:pPr>
    <w:rPr>
      <w:rFonts w:ascii="Trebuchet MS" w:eastAsia="Trebuchet MS" w:hAnsi="Trebuchet MS" w:cs="Trebuchet MS"/>
      <w:sz w:val="22"/>
      <w:szCs w:val="22"/>
      <w:lang w:val="es-ES"/>
    </w:rPr>
  </w:style>
  <w:style w:type="paragraph" w:styleId="Prrafodelista">
    <w:name w:val="List Paragraph"/>
    <w:basedOn w:val="Normal"/>
    <w:uiPriority w:val="34"/>
    <w:qFormat/>
    <w:rsid w:val="00A4187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1C61D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C61DB"/>
    <w:rPr>
      <w:rFonts w:eastAsiaTheme="minorHAnsi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1C61D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C61DB"/>
    <w:rPr>
      <w:rFonts w:eastAsiaTheme="minorHAnsi"/>
      <w:lang w:eastAsia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pPr>
      <w:jc w:val="center"/>
    </w:pPr>
    <w:rPr>
      <w:color w:val="3B3838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  <w:vAlign w:val="center"/>
    </w:tcPr>
    <w:tblStylePr w:type="firstRow">
      <w:pPr>
        <w:spacing w:line="240" w:lineRule="auto"/>
        <w:jc w:val="center"/>
      </w:pPr>
      <w:rPr>
        <w:b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1D81"/>
      </w:tcPr>
    </w:tblStylePr>
    <w:tblStylePr w:type="lastRow">
      <w:rPr>
        <w:b/>
      </w:rPr>
      <w:tblPr/>
      <w:tcPr>
        <w:tcBorders>
          <w:top w:val="single" w:sz="4" w:space="0" w:color="B684DC"/>
          <w:left w:val="single" w:sz="4" w:space="0" w:color="B684DC"/>
          <w:bottom w:val="single" w:sz="4" w:space="0" w:color="B684DC"/>
          <w:right w:val="single" w:sz="4" w:space="0" w:color="B684DC"/>
          <w:insideH w:val="single" w:sz="4" w:space="0" w:color="B684DC"/>
          <w:insideV w:val="single" w:sz="4" w:space="0" w:color="B684DC"/>
        </w:tcBorders>
        <w:shd w:val="clear" w:color="auto" w:fill="FFFFFF"/>
      </w:tcPr>
    </w:tblStylePr>
    <w:tblStylePr w:type="firstCol">
      <w:rPr>
        <w:b w:val="0"/>
      </w:rPr>
      <w:tblPr/>
      <w:tcPr>
        <w:tcBorders>
          <w:top w:val="single" w:sz="4" w:space="0" w:color="8E1D81"/>
          <w:left w:val="single" w:sz="4" w:space="0" w:color="8E1D81"/>
          <w:bottom w:val="single" w:sz="4" w:space="0" w:color="8E1D81"/>
          <w:right w:val="single" w:sz="4" w:space="0" w:color="8E1D81"/>
          <w:insideH w:val="single" w:sz="4" w:space="0" w:color="8E1D81"/>
          <w:insideV w:val="single" w:sz="4" w:space="0" w:color="8E1D81"/>
        </w:tcBorders>
        <w:shd w:val="clear" w:color="auto" w:fill="auto"/>
      </w:tcPr>
    </w:tblStylePr>
    <w:tblStylePr w:type="lastCol">
      <w:rPr>
        <w:b w:val="0"/>
      </w:rPr>
      <w:tblPr/>
      <w:tcPr>
        <w:tcBorders>
          <w:top w:val="single" w:sz="4" w:space="0" w:color="8E1D81"/>
          <w:left w:val="single" w:sz="4" w:space="0" w:color="8E1D81"/>
          <w:bottom w:val="single" w:sz="4" w:space="0" w:color="8E1D81"/>
          <w:right w:val="single" w:sz="4" w:space="0" w:color="8E1D81"/>
          <w:insideH w:val="single" w:sz="4" w:space="0" w:color="8E1D81"/>
          <w:insideV w:val="single" w:sz="4" w:space="0" w:color="8E1D81"/>
        </w:tcBorders>
        <w:shd w:val="clear" w:color="auto" w:fill="auto"/>
      </w:tcPr>
    </w:tblStylePr>
    <w:tblStylePr w:type="band1Vert">
      <w:tblPr/>
      <w:tcPr>
        <w:tcBorders>
          <w:top w:val="single" w:sz="4" w:space="0" w:color="8E1D81"/>
          <w:left w:val="single" w:sz="4" w:space="0" w:color="8E1D81"/>
          <w:bottom w:val="single" w:sz="4" w:space="0" w:color="8E1D81"/>
          <w:right w:val="single" w:sz="4" w:space="0" w:color="8E1D81"/>
          <w:insideH w:val="single" w:sz="4" w:space="0" w:color="8E1D81"/>
          <w:insideV w:val="single" w:sz="4" w:space="0" w:color="8E1D81"/>
        </w:tcBorders>
        <w:shd w:val="clear" w:color="auto" w:fill="auto"/>
      </w:tcPr>
    </w:tblStylePr>
    <w:tblStylePr w:type="band2Vert">
      <w:tblPr/>
      <w:tcPr>
        <w:tcBorders>
          <w:top w:val="single" w:sz="4" w:space="0" w:color="8E1D81"/>
          <w:left w:val="single" w:sz="4" w:space="0" w:color="8E1D81"/>
          <w:bottom w:val="single" w:sz="4" w:space="0" w:color="8E1D81"/>
          <w:right w:val="single" w:sz="4" w:space="0" w:color="8E1D81"/>
          <w:insideH w:val="single" w:sz="4" w:space="0" w:color="8E1D81"/>
          <w:insideV w:val="single" w:sz="4" w:space="0" w:color="8E1D81"/>
        </w:tcBorders>
        <w:shd w:val="clear" w:color="auto" w:fill="auto"/>
      </w:tcPr>
    </w:tblStylePr>
    <w:tblStylePr w:type="band1Horz">
      <w:tblPr/>
      <w:tcPr>
        <w:tcBorders>
          <w:top w:val="single" w:sz="4" w:space="0" w:color="4472C4"/>
          <w:left w:val="nil"/>
          <w:bottom w:val="single" w:sz="4" w:space="0" w:color="4472C4"/>
          <w:right w:val="nil"/>
          <w:insideH w:val="nil"/>
          <w:insideV w:val="nil"/>
        </w:tcBorders>
        <w:shd w:val="clear" w:color="auto" w:fill="auto"/>
      </w:tcPr>
    </w:tblStylePr>
    <w:tblStylePr w:type="band2Horz">
      <w:rPr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uto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single" w:sz="4" w:space="0" w:color="4472C4"/>
          <w:left w:val="nil"/>
        </w:tcBorders>
      </w:tcPr>
    </w:tblStylePr>
    <w:tblStylePr w:type="swCell">
      <w:tblPr/>
      <w:tcPr>
        <w:tcBorders>
          <w:top w:val="single" w:sz="4" w:space="0" w:color="4472C4"/>
          <w:right w:val="nil"/>
        </w:tcBorders>
      </w:tcPr>
    </w:tblStylePr>
  </w:style>
  <w:style w:type="table" w:customStyle="1" w:styleId="a0">
    <w:basedOn w:val="TableNormal3"/>
    <w:pPr>
      <w:jc w:val="center"/>
    </w:pPr>
    <w:rPr>
      <w:color w:val="3B3838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  <w:vAlign w:val="center"/>
    </w:tcPr>
    <w:tblStylePr w:type="firstRow">
      <w:pPr>
        <w:spacing w:line="240" w:lineRule="auto"/>
        <w:jc w:val="center"/>
      </w:pPr>
      <w:rPr>
        <w:b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1D81"/>
      </w:tcPr>
    </w:tblStylePr>
    <w:tblStylePr w:type="lastRow">
      <w:rPr>
        <w:b/>
      </w:rPr>
      <w:tblPr/>
      <w:tcPr>
        <w:tcBorders>
          <w:top w:val="single" w:sz="4" w:space="0" w:color="B684DC"/>
          <w:left w:val="single" w:sz="4" w:space="0" w:color="B684DC"/>
          <w:bottom w:val="single" w:sz="4" w:space="0" w:color="B684DC"/>
          <w:right w:val="single" w:sz="4" w:space="0" w:color="B684DC"/>
          <w:insideH w:val="single" w:sz="4" w:space="0" w:color="B684DC"/>
          <w:insideV w:val="single" w:sz="4" w:space="0" w:color="B684DC"/>
        </w:tcBorders>
        <w:shd w:val="clear" w:color="auto" w:fill="FFFFFF"/>
      </w:tcPr>
    </w:tblStylePr>
    <w:tblStylePr w:type="firstCol">
      <w:rPr>
        <w:b w:val="0"/>
      </w:rPr>
      <w:tblPr/>
      <w:tcPr>
        <w:tcBorders>
          <w:top w:val="single" w:sz="4" w:space="0" w:color="8E1D81"/>
          <w:left w:val="single" w:sz="4" w:space="0" w:color="8E1D81"/>
          <w:bottom w:val="single" w:sz="4" w:space="0" w:color="8E1D81"/>
          <w:right w:val="single" w:sz="4" w:space="0" w:color="8E1D81"/>
          <w:insideH w:val="single" w:sz="4" w:space="0" w:color="8E1D81"/>
          <w:insideV w:val="single" w:sz="4" w:space="0" w:color="8E1D81"/>
        </w:tcBorders>
        <w:shd w:val="clear" w:color="auto" w:fill="auto"/>
      </w:tcPr>
    </w:tblStylePr>
    <w:tblStylePr w:type="lastCol">
      <w:rPr>
        <w:b w:val="0"/>
      </w:rPr>
      <w:tblPr/>
      <w:tcPr>
        <w:tcBorders>
          <w:top w:val="single" w:sz="4" w:space="0" w:color="8E1D81"/>
          <w:left w:val="single" w:sz="4" w:space="0" w:color="8E1D81"/>
          <w:bottom w:val="single" w:sz="4" w:space="0" w:color="8E1D81"/>
          <w:right w:val="single" w:sz="4" w:space="0" w:color="8E1D81"/>
          <w:insideH w:val="single" w:sz="4" w:space="0" w:color="8E1D81"/>
          <w:insideV w:val="single" w:sz="4" w:space="0" w:color="8E1D81"/>
        </w:tcBorders>
        <w:shd w:val="clear" w:color="auto" w:fill="auto"/>
      </w:tcPr>
    </w:tblStylePr>
    <w:tblStylePr w:type="band1Vert">
      <w:tblPr/>
      <w:tcPr>
        <w:tcBorders>
          <w:top w:val="single" w:sz="4" w:space="0" w:color="8E1D81"/>
          <w:left w:val="single" w:sz="4" w:space="0" w:color="8E1D81"/>
          <w:bottom w:val="single" w:sz="4" w:space="0" w:color="8E1D81"/>
          <w:right w:val="single" w:sz="4" w:space="0" w:color="8E1D81"/>
          <w:insideH w:val="single" w:sz="4" w:space="0" w:color="8E1D81"/>
          <w:insideV w:val="single" w:sz="4" w:space="0" w:color="8E1D81"/>
        </w:tcBorders>
        <w:shd w:val="clear" w:color="auto" w:fill="auto"/>
      </w:tcPr>
    </w:tblStylePr>
    <w:tblStylePr w:type="band2Vert">
      <w:tblPr/>
      <w:tcPr>
        <w:tcBorders>
          <w:top w:val="single" w:sz="4" w:space="0" w:color="8E1D81"/>
          <w:left w:val="single" w:sz="4" w:space="0" w:color="8E1D81"/>
          <w:bottom w:val="single" w:sz="4" w:space="0" w:color="8E1D81"/>
          <w:right w:val="single" w:sz="4" w:space="0" w:color="8E1D81"/>
          <w:insideH w:val="single" w:sz="4" w:space="0" w:color="8E1D81"/>
          <w:insideV w:val="single" w:sz="4" w:space="0" w:color="8E1D81"/>
        </w:tcBorders>
        <w:shd w:val="clear" w:color="auto" w:fill="auto"/>
      </w:tcPr>
    </w:tblStylePr>
    <w:tblStylePr w:type="band1Horz">
      <w:tblPr/>
      <w:tcPr>
        <w:tcBorders>
          <w:top w:val="single" w:sz="4" w:space="0" w:color="4472C4"/>
          <w:left w:val="nil"/>
          <w:bottom w:val="single" w:sz="4" w:space="0" w:color="4472C4"/>
          <w:right w:val="nil"/>
          <w:insideH w:val="nil"/>
          <w:insideV w:val="nil"/>
        </w:tcBorders>
        <w:shd w:val="clear" w:color="auto" w:fill="auto"/>
      </w:tcPr>
    </w:tblStylePr>
    <w:tblStylePr w:type="band2Horz">
      <w:rPr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uto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single" w:sz="4" w:space="0" w:color="4472C4"/>
          <w:left w:val="nil"/>
        </w:tcBorders>
      </w:tcPr>
    </w:tblStylePr>
    <w:tblStylePr w:type="swCell">
      <w:tblPr/>
      <w:tcPr>
        <w:tcBorders>
          <w:top w:val="single" w:sz="4" w:space="0" w:color="4472C4"/>
          <w:right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8D78E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table" w:customStyle="1" w:styleId="a1">
    <w:basedOn w:val="TableNormal3"/>
    <w:pPr>
      <w:jc w:val="center"/>
    </w:pPr>
    <w:rPr>
      <w:color w:val="3B3838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  <w:vAlign w:val="center"/>
    </w:tcPr>
    <w:tblStylePr w:type="firstRow">
      <w:pPr>
        <w:spacing w:line="240" w:lineRule="auto"/>
        <w:jc w:val="center"/>
      </w:pPr>
      <w:rPr>
        <w:b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1D81"/>
      </w:tcPr>
    </w:tblStylePr>
    <w:tblStylePr w:type="lastRow">
      <w:rPr>
        <w:b/>
      </w:rPr>
      <w:tblPr/>
      <w:tcPr>
        <w:tcBorders>
          <w:top w:val="single" w:sz="4" w:space="0" w:color="B684DC"/>
          <w:left w:val="single" w:sz="4" w:space="0" w:color="B684DC"/>
          <w:bottom w:val="single" w:sz="4" w:space="0" w:color="B684DC"/>
          <w:right w:val="single" w:sz="4" w:space="0" w:color="B684DC"/>
          <w:insideH w:val="single" w:sz="4" w:space="0" w:color="B684DC"/>
          <w:insideV w:val="single" w:sz="4" w:space="0" w:color="B684DC"/>
        </w:tcBorders>
        <w:shd w:val="clear" w:color="auto" w:fill="FFFFFF"/>
      </w:tcPr>
    </w:tblStylePr>
    <w:tblStylePr w:type="firstCol">
      <w:rPr>
        <w:b w:val="0"/>
      </w:rPr>
      <w:tblPr/>
      <w:tcPr>
        <w:tcBorders>
          <w:top w:val="single" w:sz="4" w:space="0" w:color="8E1D81"/>
          <w:left w:val="single" w:sz="4" w:space="0" w:color="8E1D81"/>
          <w:bottom w:val="single" w:sz="4" w:space="0" w:color="8E1D81"/>
          <w:right w:val="single" w:sz="4" w:space="0" w:color="8E1D81"/>
          <w:insideH w:val="single" w:sz="4" w:space="0" w:color="8E1D81"/>
          <w:insideV w:val="single" w:sz="4" w:space="0" w:color="8E1D81"/>
        </w:tcBorders>
        <w:shd w:val="clear" w:color="auto" w:fill="auto"/>
      </w:tcPr>
    </w:tblStylePr>
    <w:tblStylePr w:type="lastCol">
      <w:rPr>
        <w:b w:val="0"/>
      </w:rPr>
      <w:tblPr/>
      <w:tcPr>
        <w:tcBorders>
          <w:top w:val="single" w:sz="4" w:space="0" w:color="8E1D81"/>
          <w:left w:val="single" w:sz="4" w:space="0" w:color="8E1D81"/>
          <w:bottom w:val="single" w:sz="4" w:space="0" w:color="8E1D81"/>
          <w:right w:val="single" w:sz="4" w:space="0" w:color="8E1D81"/>
          <w:insideH w:val="single" w:sz="4" w:space="0" w:color="8E1D81"/>
          <w:insideV w:val="single" w:sz="4" w:space="0" w:color="8E1D81"/>
        </w:tcBorders>
        <w:shd w:val="clear" w:color="auto" w:fill="auto"/>
      </w:tcPr>
    </w:tblStylePr>
    <w:tblStylePr w:type="band1Vert">
      <w:tblPr/>
      <w:tcPr>
        <w:tcBorders>
          <w:top w:val="single" w:sz="4" w:space="0" w:color="8E1D81"/>
          <w:left w:val="single" w:sz="4" w:space="0" w:color="8E1D81"/>
          <w:bottom w:val="single" w:sz="4" w:space="0" w:color="8E1D81"/>
          <w:right w:val="single" w:sz="4" w:space="0" w:color="8E1D81"/>
          <w:insideH w:val="single" w:sz="4" w:space="0" w:color="8E1D81"/>
          <w:insideV w:val="single" w:sz="4" w:space="0" w:color="8E1D81"/>
        </w:tcBorders>
        <w:shd w:val="clear" w:color="auto" w:fill="auto"/>
      </w:tcPr>
    </w:tblStylePr>
    <w:tblStylePr w:type="band2Vert">
      <w:tblPr/>
      <w:tcPr>
        <w:tcBorders>
          <w:top w:val="single" w:sz="4" w:space="0" w:color="8E1D81"/>
          <w:left w:val="single" w:sz="4" w:space="0" w:color="8E1D81"/>
          <w:bottom w:val="single" w:sz="4" w:space="0" w:color="8E1D81"/>
          <w:right w:val="single" w:sz="4" w:space="0" w:color="8E1D81"/>
          <w:insideH w:val="single" w:sz="4" w:space="0" w:color="8E1D81"/>
          <w:insideV w:val="single" w:sz="4" w:space="0" w:color="8E1D81"/>
        </w:tcBorders>
        <w:shd w:val="clear" w:color="auto" w:fill="auto"/>
      </w:tcPr>
    </w:tblStylePr>
    <w:tblStylePr w:type="band1Horz">
      <w:tblPr/>
      <w:tcPr>
        <w:tcBorders>
          <w:top w:val="single" w:sz="4" w:space="0" w:color="4472C4"/>
          <w:left w:val="nil"/>
          <w:bottom w:val="single" w:sz="4" w:space="0" w:color="4472C4"/>
          <w:right w:val="nil"/>
          <w:insideH w:val="nil"/>
          <w:insideV w:val="nil"/>
        </w:tcBorders>
        <w:shd w:val="clear" w:color="auto" w:fill="auto"/>
      </w:tcPr>
    </w:tblStylePr>
    <w:tblStylePr w:type="band2Horz">
      <w:rPr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uto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single" w:sz="4" w:space="0" w:color="4472C4"/>
          <w:left w:val="nil"/>
        </w:tcBorders>
      </w:tcPr>
    </w:tblStylePr>
    <w:tblStylePr w:type="swCell">
      <w:tblPr/>
      <w:tcPr>
        <w:tcBorders>
          <w:top w:val="single" w:sz="4" w:space="0" w:color="4472C4"/>
          <w:right w:val="nil"/>
        </w:tcBorders>
      </w:tcPr>
    </w:tblStylePr>
  </w:style>
  <w:style w:type="table" w:customStyle="1" w:styleId="a2">
    <w:basedOn w:val="TableNormal3"/>
    <w:pPr>
      <w:jc w:val="center"/>
    </w:pPr>
    <w:rPr>
      <w:color w:val="3B3838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  <w:vAlign w:val="center"/>
    </w:tcPr>
    <w:tblStylePr w:type="firstRow">
      <w:pPr>
        <w:spacing w:line="240" w:lineRule="auto"/>
        <w:jc w:val="center"/>
      </w:pPr>
      <w:rPr>
        <w:b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1D81"/>
      </w:tcPr>
    </w:tblStylePr>
    <w:tblStylePr w:type="lastRow">
      <w:rPr>
        <w:b/>
      </w:rPr>
      <w:tblPr/>
      <w:tcPr>
        <w:tcBorders>
          <w:top w:val="single" w:sz="4" w:space="0" w:color="B684DC"/>
          <w:left w:val="single" w:sz="4" w:space="0" w:color="B684DC"/>
          <w:bottom w:val="single" w:sz="4" w:space="0" w:color="B684DC"/>
          <w:right w:val="single" w:sz="4" w:space="0" w:color="B684DC"/>
          <w:insideH w:val="single" w:sz="4" w:space="0" w:color="B684DC"/>
          <w:insideV w:val="single" w:sz="4" w:space="0" w:color="B684DC"/>
        </w:tcBorders>
        <w:shd w:val="clear" w:color="auto" w:fill="FFFFFF"/>
      </w:tcPr>
    </w:tblStylePr>
    <w:tblStylePr w:type="firstCol">
      <w:rPr>
        <w:b w:val="0"/>
      </w:rPr>
      <w:tblPr/>
      <w:tcPr>
        <w:tcBorders>
          <w:top w:val="single" w:sz="4" w:space="0" w:color="8E1D81"/>
          <w:left w:val="single" w:sz="4" w:space="0" w:color="8E1D81"/>
          <w:bottom w:val="single" w:sz="4" w:space="0" w:color="8E1D81"/>
          <w:right w:val="single" w:sz="4" w:space="0" w:color="8E1D81"/>
          <w:insideH w:val="single" w:sz="4" w:space="0" w:color="8E1D81"/>
          <w:insideV w:val="single" w:sz="4" w:space="0" w:color="8E1D81"/>
        </w:tcBorders>
        <w:shd w:val="clear" w:color="auto" w:fill="auto"/>
      </w:tcPr>
    </w:tblStylePr>
    <w:tblStylePr w:type="lastCol">
      <w:rPr>
        <w:b w:val="0"/>
      </w:rPr>
      <w:tblPr/>
      <w:tcPr>
        <w:tcBorders>
          <w:top w:val="single" w:sz="4" w:space="0" w:color="8E1D81"/>
          <w:left w:val="single" w:sz="4" w:space="0" w:color="8E1D81"/>
          <w:bottom w:val="single" w:sz="4" w:space="0" w:color="8E1D81"/>
          <w:right w:val="single" w:sz="4" w:space="0" w:color="8E1D81"/>
          <w:insideH w:val="single" w:sz="4" w:space="0" w:color="8E1D81"/>
          <w:insideV w:val="single" w:sz="4" w:space="0" w:color="8E1D81"/>
        </w:tcBorders>
        <w:shd w:val="clear" w:color="auto" w:fill="auto"/>
      </w:tcPr>
    </w:tblStylePr>
    <w:tblStylePr w:type="band1Vert">
      <w:tblPr/>
      <w:tcPr>
        <w:tcBorders>
          <w:top w:val="single" w:sz="4" w:space="0" w:color="8E1D81"/>
          <w:left w:val="single" w:sz="4" w:space="0" w:color="8E1D81"/>
          <w:bottom w:val="single" w:sz="4" w:space="0" w:color="8E1D81"/>
          <w:right w:val="single" w:sz="4" w:space="0" w:color="8E1D81"/>
          <w:insideH w:val="single" w:sz="4" w:space="0" w:color="8E1D81"/>
          <w:insideV w:val="single" w:sz="4" w:space="0" w:color="8E1D81"/>
        </w:tcBorders>
        <w:shd w:val="clear" w:color="auto" w:fill="auto"/>
      </w:tcPr>
    </w:tblStylePr>
    <w:tblStylePr w:type="band2Vert">
      <w:tblPr/>
      <w:tcPr>
        <w:tcBorders>
          <w:top w:val="single" w:sz="4" w:space="0" w:color="8E1D81"/>
          <w:left w:val="single" w:sz="4" w:space="0" w:color="8E1D81"/>
          <w:bottom w:val="single" w:sz="4" w:space="0" w:color="8E1D81"/>
          <w:right w:val="single" w:sz="4" w:space="0" w:color="8E1D81"/>
          <w:insideH w:val="single" w:sz="4" w:space="0" w:color="8E1D81"/>
          <w:insideV w:val="single" w:sz="4" w:space="0" w:color="8E1D81"/>
        </w:tcBorders>
        <w:shd w:val="clear" w:color="auto" w:fill="auto"/>
      </w:tcPr>
    </w:tblStylePr>
    <w:tblStylePr w:type="band1Horz">
      <w:tblPr/>
      <w:tcPr>
        <w:tcBorders>
          <w:top w:val="single" w:sz="4" w:space="0" w:color="4472C4"/>
          <w:left w:val="nil"/>
          <w:bottom w:val="single" w:sz="4" w:space="0" w:color="4472C4"/>
          <w:right w:val="nil"/>
          <w:insideH w:val="nil"/>
          <w:insideV w:val="nil"/>
        </w:tcBorders>
        <w:shd w:val="clear" w:color="auto" w:fill="auto"/>
      </w:tcPr>
    </w:tblStylePr>
    <w:tblStylePr w:type="band2Horz">
      <w:rPr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uto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single" w:sz="4" w:space="0" w:color="4472C4"/>
          <w:left w:val="nil"/>
        </w:tcBorders>
      </w:tcPr>
    </w:tblStylePr>
    <w:tblStylePr w:type="swCell">
      <w:tblPr/>
      <w:tcPr>
        <w:tcBorders>
          <w:top w:val="single" w:sz="4" w:space="0" w:color="4472C4"/>
          <w:right w:val="nil"/>
        </w:tcBorders>
      </w:tcPr>
    </w:tblStylePr>
  </w:style>
  <w:style w:type="table" w:customStyle="1" w:styleId="a3">
    <w:basedOn w:val="TableNormal2"/>
    <w:pPr>
      <w:jc w:val="center"/>
    </w:pPr>
    <w:rPr>
      <w:color w:val="3B3838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  <w:vAlign w:val="center"/>
    </w:tcPr>
    <w:tblStylePr w:type="firstRow">
      <w:pPr>
        <w:spacing w:line="240" w:lineRule="auto"/>
        <w:jc w:val="center"/>
      </w:pPr>
      <w:rPr>
        <w:b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1D81"/>
      </w:tcPr>
    </w:tblStylePr>
    <w:tblStylePr w:type="lastRow">
      <w:rPr>
        <w:b/>
      </w:rPr>
      <w:tblPr/>
      <w:tcPr>
        <w:tcBorders>
          <w:top w:val="single" w:sz="4" w:space="0" w:color="B684DC"/>
          <w:left w:val="single" w:sz="4" w:space="0" w:color="B684DC"/>
          <w:bottom w:val="single" w:sz="4" w:space="0" w:color="B684DC"/>
          <w:right w:val="single" w:sz="4" w:space="0" w:color="B684DC"/>
          <w:insideH w:val="single" w:sz="4" w:space="0" w:color="B684DC"/>
          <w:insideV w:val="single" w:sz="4" w:space="0" w:color="B684DC"/>
        </w:tcBorders>
        <w:shd w:val="clear" w:color="auto" w:fill="FFFFFF"/>
      </w:tcPr>
    </w:tblStylePr>
    <w:tblStylePr w:type="firstCol">
      <w:rPr>
        <w:b w:val="0"/>
      </w:rPr>
      <w:tblPr/>
      <w:tcPr>
        <w:tcBorders>
          <w:top w:val="single" w:sz="4" w:space="0" w:color="8E1D81"/>
          <w:left w:val="single" w:sz="4" w:space="0" w:color="8E1D81"/>
          <w:bottom w:val="single" w:sz="4" w:space="0" w:color="8E1D81"/>
          <w:right w:val="single" w:sz="4" w:space="0" w:color="8E1D81"/>
          <w:insideH w:val="single" w:sz="4" w:space="0" w:color="8E1D81"/>
          <w:insideV w:val="single" w:sz="4" w:space="0" w:color="8E1D81"/>
        </w:tcBorders>
        <w:shd w:val="clear" w:color="auto" w:fill="auto"/>
      </w:tcPr>
    </w:tblStylePr>
    <w:tblStylePr w:type="lastCol">
      <w:rPr>
        <w:b w:val="0"/>
      </w:rPr>
      <w:tblPr/>
      <w:tcPr>
        <w:tcBorders>
          <w:top w:val="single" w:sz="4" w:space="0" w:color="8E1D81"/>
          <w:left w:val="single" w:sz="4" w:space="0" w:color="8E1D81"/>
          <w:bottom w:val="single" w:sz="4" w:space="0" w:color="8E1D81"/>
          <w:right w:val="single" w:sz="4" w:space="0" w:color="8E1D81"/>
          <w:insideH w:val="single" w:sz="4" w:space="0" w:color="8E1D81"/>
          <w:insideV w:val="single" w:sz="4" w:space="0" w:color="8E1D81"/>
        </w:tcBorders>
        <w:shd w:val="clear" w:color="auto" w:fill="auto"/>
      </w:tcPr>
    </w:tblStylePr>
    <w:tblStylePr w:type="band1Vert">
      <w:tblPr/>
      <w:tcPr>
        <w:tcBorders>
          <w:top w:val="single" w:sz="4" w:space="0" w:color="8E1D81"/>
          <w:left w:val="single" w:sz="4" w:space="0" w:color="8E1D81"/>
          <w:bottom w:val="single" w:sz="4" w:space="0" w:color="8E1D81"/>
          <w:right w:val="single" w:sz="4" w:space="0" w:color="8E1D81"/>
          <w:insideH w:val="single" w:sz="4" w:space="0" w:color="8E1D81"/>
          <w:insideV w:val="single" w:sz="4" w:space="0" w:color="8E1D81"/>
        </w:tcBorders>
        <w:shd w:val="clear" w:color="auto" w:fill="auto"/>
      </w:tcPr>
    </w:tblStylePr>
    <w:tblStylePr w:type="band2Vert">
      <w:tblPr/>
      <w:tcPr>
        <w:tcBorders>
          <w:top w:val="single" w:sz="4" w:space="0" w:color="8E1D81"/>
          <w:left w:val="single" w:sz="4" w:space="0" w:color="8E1D81"/>
          <w:bottom w:val="single" w:sz="4" w:space="0" w:color="8E1D81"/>
          <w:right w:val="single" w:sz="4" w:space="0" w:color="8E1D81"/>
          <w:insideH w:val="single" w:sz="4" w:space="0" w:color="8E1D81"/>
          <w:insideV w:val="single" w:sz="4" w:space="0" w:color="8E1D81"/>
        </w:tcBorders>
        <w:shd w:val="clear" w:color="auto" w:fill="auto"/>
      </w:tcPr>
    </w:tblStylePr>
    <w:tblStylePr w:type="band1Horz">
      <w:tblPr/>
      <w:tcPr>
        <w:tcBorders>
          <w:top w:val="single" w:sz="4" w:space="0" w:color="4472C4"/>
          <w:left w:val="nil"/>
          <w:bottom w:val="single" w:sz="4" w:space="0" w:color="4472C4"/>
          <w:right w:val="nil"/>
          <w:insideH w:val="nil"/>
          <w:insideV w:val="nil"/>
        </w:tcBorders>
        <w:shd w:val="clear" w:color="auto" w:fill="auto"/>
      </w:tcPr>
    </w:tblStylePr>
    <w:tblStylePr w:type="band2Horz">
      <w:rPr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uto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single" w:sz="4" w:space="0" w:color="4472C4"/>
          <w:left w:val="nil"/>
        </w:tcBorders>
      </w:tcPr>
    </w:tblStylePr>
    <w:tblStylePr w:type="swCell">
      <w:tblPr/>
      <w:tcPr>
        <w:tcBorders>
          <w:top w:val="single" w:sz="4" w:space="0" w:color="4472C4"/>
          <w:right w:val="nil"/>
        </w:tcBorders>
      </w:tcPr>
    </w:tblStylePr>
  </w:style>
  <w:style w:type="table" w:customStyle="1" w:styleId="a4">
    <w:basedOn w:val="TableNormal2"/>
    <w:pPr>
      <w:jc w:val="center"/>
    </w:pPr>
    <w:rPr>
      <w:color w:val="3B3838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  <w:vAlign w:val="center"/>
    </w:tcPr>
    <w:tblStylePr w:type="firstRow">
      <w:pPr>
        <w:spacing w:line="240" w:lineRule="auto"/>
        <w:jc w:val="center"/>
      </w:pPr>
      <w:rPr>
        <w:b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1D81"/>
      </w:tcPr>
    </w:tblStylePr>
    <w:tblStylePr w:type="lastRow">
      <w:rPr>
        <w:b/>
      </w:rPr>
      <w:tblPr/>
      <w:tcPr>
        <w:tcBorders>
          <w:top w:val="single" w:sz="4" w:space="0" w:color="B684DC"/>
          <w:left w:val="single" w:sz="4" w:space="0" w:color="B684DC"/>
          <w:bottom w:val="single" w:sz="4" w:space="0" w:color="B684DC"/>
          <w:right w:val="single" w:sz="4" w:space="0" w:color="B684DC"/>
          <w:insideH w:val="single" w:sz="4" w:space="0" w:color="B684DC"/>
          <w:insideV w:val="single" w:sz="4" w:space="0" w:color="B684DC"/>
        </w:tcBorders>
        <w:shd w:val="clear" w:color="auto" w:fill="FFFFFF"/>
      </w:tcPr>
    </w:tblStylePr>
    <w:tblStylePr w:type="firstCol">
      <w:rPr>
        <w:b w:val="0"/>
      </w:rPr>
      <w:tblPr/>
      <w:tcPr>
        <w:tcBorders>
          <w:top w:val="single" w:sz="4" w:space="0" w:color="8E1D81"/>
          <w:left w:val="single" w:sz="4" w:space="0" w:color="8E1D81"/>
          <w:bottom w:val="single" w:sz="4" w:space="0" w:color="8E1D81"/>
          <w:right w:val="single" w:sz="4" w:space="0" w:color="8E1D81"/>
          <w:insideH w:val="single" w:sz="4" w:space="0" w:color="8E1D81"/>
          <w:insideV w:val="single" w:sz="4" w:space="0" w:color="8E1D81"/>
        </w:tcBorders>
        <w:shd w:val="clear" w:color="auto" w:fill="auto"/>
      </w:tcPr>
    </w:tblStylePr>
    <w:tblStylePr w:type="lastCol">
      <w:rPr>
        <w:b w:val="0"/>
      </w:rPr>
      <w:tblPr/>
      <w:tcPr>
        <w:tcBorders>
          <w:top w:val="single" w:sz="4" w:space="0" w:color="8E1D81"/>
          <w:left w:val="single" w:sz="4" w:space="0" w:color="8E1D81"/>
          <w:bottom w:val="single" w:sz="4" w:space="0" w:color="8E1D81"/>
          <w:right w:val="single" w:sz="4" w:space="0" w:color="8E1D81"/>
          <w:insideH w:val="single" w:sz="4" w:space="0" w:color="8E1D81"/>
          <w:insideV w:val="single" w:sz="4" w:space="0" w:color="8E1D81"/>
        </w:tcBorders>
        <w:shd w:val="clear" w:color="auto" w:fill="auto"/>
      </w:tcPr>
    </w:tblStylePr>
    <w:tblStylePr w:type="band1Vert">
      <w:tblPr/>
      <w:tcPr>
        <w:tcBorders>
          <w:top w:val="single" w:sz="4" w:space="0" w:color="8E1D81"/>
          <w:left w:val="single" w:sz="4" w:space="0" w:color="8E1D81"/>
          <w:bottom w:val="single" w:sz="4" w:space="0" w:color="8E1D81"/>
          <w:right w:val="single" w:sz="4" w:space="0" w:color="8E1D81"/>
          <w:insideH w:val="single" w:sz="4" w:space="0" w:color="8E1D81"/>
          <w:insideV w:val="single" w:sz="4" w:space="0" w:color="8E1D81"/>
        </w:tcBorders>
        <w:shd w:val="clear" w:color="auto" w:fill="auto"/>
      </w:tcPr>
    </w:tblStylePr>
    <w:tblStylePr w:type="band2Vert">
      <w:tblPr/>
      <w:tcPr>
        <w:tcBorders>
          <w:top w:val="single" w:sz="4" w:space="0" w:color="8E1D81"/>
          <w:left w:val="single" w:sz="4" w:space="0" w:color="8E1D81"/>
          <w:bottom w:val="single" w:sz="4" w:space="0" w:color="8E1D81"/>
          <w:right w:val="single" w:sz="4" w:space="0" w:color="8E1D81"/>
          <w:insideH w:val="single" w:sz="4" w:space="0" w:color="8E1D81"/>
          <w:insideV w:val="single" w:sz="4" w:space="0" w:color="8E1D81"/>
        </w:tcBorders>
        <w:shd w:val="clear" w:color="auto" w:fill="auto"/>
      </w:tcPr>
    </w:tblStylePr>
    <w:tblStylePr w:type="band1Horz">
      <w:tblPr/>
      <w:tcPr>
        <w:tcBorders>
          <w:top w:val="single" w:sz="4" w:space="0" w:color="4472C4"/>
          <w:left w:val="nil"/>
          <w:bottom w:val="single" w:sz="4" w:space="0" w:color="4472C4"/>
          <w:right w:val="nil"/>
          <w:insideH w:val="nil"/>
          <w:insideV w:val="nil"/>
        </w:tcBorders>
        <w:shd w:val="clear" w:color="auto" w:fill="auto"/>
      </w:tcPr>
    </w:tblStylePr>
    <w:tblStylePr w:type="band2Horz">
      <w:rPr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uto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single" w:sz="4" w:space="0" w:color="4472C4"/>
          <w:left w:val="nil"/>
        </w:tcBorders>
      </w:tcPr>
    </w:tblStylePr>
    <w:tblStylePr w:type="swCell">
      <w:tblPr/>
      <w:tcPr>
        <w:tcBorders>
          <w:top w:val="single" w:sz="4" w:space="0" w:color="4472C4"/>
          <w:right w:val="nil"/>
        </w:tcBorders>
      </w:tcPr>
    </w:tblStylePr>
  </w:style>
  <w:style w:type="table" w:customStyle="1" w:styleId="a5">
    <w:basedOn w:val="TableNormal1"/>
    <w:pPr>
      <w:jc w:val="center"/>
    </w:pPr>
    <w:rPr>
      <w:color w:val="3B3838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  <w:vAlign w:val="center"/>
    </w:tcPr>
    <w:tblStylePr w:type="firstRow">
      <w:pPr>
        <w:spacing w:line="240" w:lineRule="auto"/>
        <w:jc w:val="center"/>
      </w:pPr>
      <w:rPr>
        <w:b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1D81"/>
      </w:tcPr>
    </w:tblStylePr>
    <w:tblStylePr w:type="lastRow">
      <w:rPr>
        <w:b/>
      </w:rPr>
      <w:tblPr/>
      <w:tcPr>
        <w:tcBorders>
          <w:top w:val="single" w:sz="4" w:space="0" w:color="B684DC"/>
          <w:left w:val="single" w:sz="4" w:space="0" w:color="B684DC"/>
          <w:bottom w:val="single" w:sz="4" w:space="0" w:color="B684DC"/>
          <w:right w:val="single" w:sz="4" w:space="0" w:color="B684DC"/>
          <w:insideH w:val="single" w:sz="4" w:space="0" w:color="B684DC"/>
          <w:insideV w:val="single" w:sz="4" w:space="0" w:color="B684DC"/>
        </w:tcBorders>
        <w:shd w:val="clear" w:color="auto" w:fill="FFFFFF"/>
      </w:tcPr>
    </w:tblStylePr>
    <w:tblStylePr w:type="firstCol">
      <w:rPr>
        <w:b w:val="0"/>
      </w:rPr>
      <w:tblPr/>
      <w:tcPr>
        <w:tcBorders>
          <w:top w:val="single" w:sz="4" w:space="0" w:color="8E1D81"/>
          <w:left w:val="single" w:sz="4" w:space="0" w:color="8E1D81"/>
          <w:bottom w:val="single" w:sz="4" w:space="0" w:color="8E1D81"/>
          <w:right w:val="single" w:sz="4" w:space="0" w:color="8E1D81"/>
          <w:insideH w:val="single" w:sz="4" w:space="0" w:color="8E1D81"/>
          <w:insideV w:val="single" w:sz="4" w:space="0" w:color="8E1D81"/>
        </w:tcBorders>
        <w:shd w:val="clear" w:color="auto" w:fill="auto"/>
      </w:tcPr>
    </w:tblStylePr>
    <w:tblStylePr w:type="lastCol">
      <w:rPr>
        <w:b w:val="0"/>
      </w:rPr>
      <w:tblPr/>
      <w:tcPr>
        <w:tcBorders>
          <w:top w:val="single" w:sz="4" w:space="0" w:color="8E1D81"/>
          <w:left w:val="single" w:sz="4" w:space="0" w:color="8E1D81"/>
          <w:bottom w:val="single" w:sz="4" w:space="0" w:color="8E1D81"/>
          <w:right w:val="single" w:sz="4" w:space="0" w:color="8E1D81"/>
          <w:insideH w:val="single" w:sz="4" w:space="0" w:color="8E1D81"/>
          <w:insideV w:val="single" w:sz="4" w:space="0" w:color="8E1D81"/>
        </w:tcBorders>
        <w:shd w:val="clear" w:color="auto" w:fill="auto"/>
      </w:tcPr>
    </w:tblStylePr>
    <w:tblStylePr w:type="band1Vert">
      <w:tblPr/>
      <w:tcPr>
        <w:tcBorders>
          <w:top w:val="single" w:sz="4" w:space="0" w:color="8E1D81"/>
          <w:left w:val="single" w:sz="4" w:space="0" w:color="8E1D81"/>
          <w:bottom w:val="single" w:sz="4" w:space="0" w:color="8E1D81"/>
          <w:right w:val="single" w:sz="4" w:space="0" w:color="8E1D81"/>
          <w:insideH w:val="single" w:sz="4" w:space="0" w:color="8E1D81"/>
          <w:insideV w:val="single" w:sz="4" w:space="0" w:color="8E1D81"/>
        </w:tcBorders>
        <w:shd w:val="clear" w:color="auto" w:fill="auto"/>
      </w:tcPr>
    </w:tblStylePr>
    <w:tblStylePr w:type="band2Vert">
      <w:tblPr/>
      <w:tcPr>
        <w:tcBorders>
          <w:top w:val="single" w:sz="4" w:space="0" w:color="8E1D81"/>
          <w:left w:val="single" w:sz="4" w:space="0" w:color="8E1D81"/>
          <w:bottom w:val="single" w:sz="4" w:space="0" w:color="8E1D81"/>
          <w:right w:val="single" w:sz="4" w:space="0" w:color="8E1D81"/>
          <w:insideH w:val="single" w:sz="4" w:space="0" w:color="8E1D81"/>
          <w:insideV w:val="single" w:sz="4" w:space="0" w:color="8E1D81"/>
        </w:tcBorders>
        <w:shd w:val="clear" w:color="auto" w:fill="auto"/>
      </w:tcPr>
    </w:tblStylePr>
    <w:tblStylePr w:type="band1Horz">
      <w:tblPr/>
      <w:tcPr>
        <w:tcBorders>
          <w:top w:val="single" w:sz="4" w:space="0" w:color="4472C4"/>
          <w:left w:val="nil"/>
          <w:bottom w:val="single" w:sz="4" w:space="0" w:color="4472C4"/>
          <w:right w:val="nil"/>
          <w:insideH w:val="nil"/>
          <w:insideV w:val="nil"/>
        </w:tcBorders>
        <w:shd w:val="clear" w:color="auto" w:fill="auto"/>
      </w:tcPr>
    </w:tblStylePr>
    <w:tblStylePr w:type="band2Horz">
      <w:rPr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uto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single" w:sz="4" w:space="0" w:color="4472C4"/>
          <w:left w:val="nil"/>
        </w:tcBorders>
      </w:tcPr>
    </w:tblStylePr>
    <w:tblStylePr w:type="swCell">
      <w:tblPr/>
      <w:tcPr>
        <w:tcBorders>
          <w:top w:val="single" w:sz="4" w:space="0" w:color="4472C4"/>
          <w:right w:val="nil"/>
        </w:tcBorders>
      </w:tcPr>
    </w:tblStylePr>
  </w:style>
  <w:style w:type="table" w:customStyle="1" w:styleId="a6">
    <w:basedOn w:val="TableNormal1"/>
    <w:pPr>
      <w:jc w:val="center"/>
    </w:pPr>
    <w:rPr>
      <w:color w:val="3B3838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  <w:vAlign w:val="center"/>
    </w:tcPr>
    <w:tblStylePr w:type="firstRow">
      <w:pPr>
        <w:spacing w:line="240" w:lineRule="auto"/>
        <w:jc w:val="center"/>
      </w:pPr>
      <w:rPr>
        <w:b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1D81"/>
      </w:tcPr>
    </w:tblStylePr>
    <w:tblStylePr w:type="lastRow">
      <w:rPr>
        <w:b/>
      </w:rPr>
      <w:tblPr/>
      <w:tcPr>
        <w:tcBorders>
          <w:top w:val="single" w:sz="4" w:space="0" w:color="B684DC"/>
          <w:left w:val="single" w:sz="4" w:space="0" w:color="B684DC"/>
          <w:bottom w:val="single" w:sz="4" w:space="0" w:color="B684DC"/>
          <w:right w:val="single" w:sz="4" w:space="0" w:color="B684DC"/>
          <w:insideH w:val="single" w:sz="4" w:space="0" w:color="B684DC"/>
          <w:insideV w:val="single" w:sz="4" w:space="0" w:color="B684DC"/>
        </w:tcBorders>
        <w:shd w:val="clear" w:color="auto" w:fill="FFFFFF"/>
      </w:tcPr>
    </w:tblStylePr>
    <w:tblStylePr w:type="firstCol">
      <w:rPr>
        <w:b w:val="0"/>
      </w:rPr>
      <w:tblPr/>
      <w:tcPr>
        <w:tcBorders>
          <w:top w:val="single" w:sz="4" w:space="0" w:color="8E1D81"/>
          <w:left w:val="single" w:sz="4" w:space="0" w:color="8E1D81"/>
          <w:bottom w:val="single" w:sz="4" w:space="0" w:color="8E1D81"/>
          <w:right w:val="single" w:sz="4" w:space="0" w:color="8E1D81"/>
          <w:insideH w:val="single" w:sz="4" w:space="0" w:color="8E1D81"/>
          <w:insideV w:val="single" w:sz="4" w:space="0" w:color="8E1D81"/>
        </w:tcBorders>
        <w:shd w:val="clear" w:color="auto" w:fill="auto"/>
      </w:tcPr>
    </w:tblStylePr>
    <w:tblStylePr w:type="lastCol">
      <w:rPr>
        <w:b w:val="0"/>
      </w:rPr>
      <w:tblPr/>
      <w:tcPr>
        <w:tcBorders>
          <w:top w:val="single" w:sz="4" w:space="0" w:color="8E1D81"/>
          <w:left w:val="single" w:sz="4" w:space="0" w:color="8E1D81"/>
          <w:bottom w:val="single" w:sz="4" w:space="0" w:color="8E1D81"/>
          <w:right w:val="single" w:sz="4" w:space="0" w:color="8E1D81"/>
          <w:insideH w:val="single" w:sz="4" w:space="0" w:color="8E1D81"/>
          <w:insideV w:val="single" w:sz="4" w:space="0" w:color="8E1D81"/>
        </w:tcBorders>
        <w:shd w:val="clear" w:color="auto" w:fill="auto"/>
      </w:tcPr>
    </w:tblStylePr>
    <w:tblStylePr w:type="band1Vert">
      <w:tblPr/>
      <w:tcPr>
        <w:tcBorders>
          <w:top w:val="single" w:sz="4" w:space="0" w:color="8E1D81"/>
          <w:left w:val="single" w:sz="4" w:space="0" w:color="8E1D81"/>
          <w:bottom w:val="single" w:sz="4" w:space="0" w:color="8E1D81"/>
          <w:right w:val="single" w:sz="4" w:space="0" w:color="8E1D81"/>
          <w:insideH w:val="single" w:sz="4" w:space="0" w:color="8E1D81"/>
          <w:insideV w:val="single" w:sz="4" w:space="0" w:color="8E1D81"/>
        </w:tcBorders>
        <w:shd w:val="clear" w:color="auto" w:fill="auto"/>
      </w:tcPr>
    </w:tblStylePr>
    <w:tblStylePr w:type="band2Vert">
      <w:tblPr/>
      <w:tcPr>
        <w:tcBorders>
          <w:top w:val="single" w:sz="4" w:space="0" w:color="8E1D81"/>
          <w:left w:val="single" w:sz="4" w:space="0" w:color="8E1D81"/>
          <w:bottom w:val="single" w:sz="4" w:space="0" w:color="8E1D81"/>
          <w:right w:val="single" w:sz="4" w:space="0" w:color="8E1D81"/>
          <w:insideH w:val="single" w:sz="4" w:space="0" w:color="8E1D81"/>
          <w:insideV w:val="single" w:sz="4" w:space="0" w:color="8E1D81"/>
        </w:tcBorders>
        <w:shd w:val="clear" w:color="auto" w:fill="auto"/>
      </w:tcPr>
    </w:tblStylePr>
    <w:tblStylePr w:type="band1Horz">
      <w:tblPr/>
      <w:tcPr>
        <w:tcBorders>
          <w:top w:val="single" w:sz="4" w:space="0" w:color="4472C4"/>
          <w:left w:val="nil"/>
          <w:bottom w:val="single" w:sz="4" w:space="0" w:color="4472C4"/>
          <w:right w:val="nil"/>
          <w:insideH w:val="nil"/>
          <w:insideV w:val="nil"/>
        </w:tcBorders>
        <w:shd w:val="clear" w:color="auto" w:fill="auto"/>
      </w:tcPr>
    </w:tblStylePr>
    <w:tblStylePr w:type="band2Horz">
      <w:rPr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uto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single" w:sz="4" w:space="0" w:color="4472C4"/>
          <w:left w:val="nil"/>
        </w:tcBorders>
      </w:tcPr>
    </w:tblStylePr>
    <w:tblStylePr w:type="swCell">
      <w:tblPr/>
      <w:tcPr>
        <w:tcBorders>
          <w:top w:val="single" w:sz="4" w:space="0" w:color="4472C4"/>
          <w:right w:val="nil"/>
        </w:tcBorders>
      </w:tcPr>
    </w:tblStylePr>
  </w:style>
  <w:style w:type="table" w:customStyle="1" w:styleId="a7">
    <w:basedOn w:val="TableNormal0"/>
    <w:pPr>
      <w:jc w:val="center"/>
    </w:pPr>
    <w:rPr>
      <w:color w:val="3B3838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  <w:vAlign w:val="center"/>
    </w:tcPr>
    <w:tblStylePr w:type="firstRow">
      <w:pPr>
        <w:spacing w:line="240" w:lineRule="auto"/>
        <w:jc w:val="center"/>
      </w:pPr>
      <w:rPr>
        <w:b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1D81"/>
      </w:tcPr>
    </w:tblStylePr>
    <w:tblStylePr w:type="lastRow">
      <w:rPr>
        <w:b/>
      </w:rPr>
      <w:tblPr/>
      <w:tcPr>
        <w:tcBorders>
          <w:top w:val="single" w:sz="4" w:space="0" w:color="B684DC"/>
          <w:left w:val="single" w:sz="4" w:space="0" w:color="B684DC"/>
          <w:bottom w:val="single" w:sz="4" w:space="0" w:color="B684DC"/>
          <w:right w:val="single" w:sz="4" w:space="0" w:color="B684DC"/>
          <w:insideH w:val="single" w:sz="4" w:space="0" w:color="B684DC"/>
          <w:insideV w:val="single" w:sz="4" w:space="0" w:color="B684DC"/>
        </w:tcBorders>
        <w:shd w:val="clear" w:color="auto" w:fill="FFFFFF"/>
      </w:tcPr>
    </w:tblStylePr>
    <w:tblStylePr w:type="firstCol">
      <w:rPr>
        <w:b w:val="0"/>
      </w:rPr>
      <w:tblPr/>
      <w:tcPr>
        <w:tcBorders>
          <w:top w:val="single" w:sz="4" w:space="0" w:color="8E1D81"/>
          <w:left w:val="single" w:sz="4" w:space="0" w:color="8E1D81"/>
          <w:bottom w:val="single" w:sz="4" w:space="0" w:color="8E1D81"/>
          <w:right w:val="single" w:sz="4" w:space="0" w:color="8E1D81"/>
          <w:insideH w:val="single" w:sz="4" w:space="0" w:color="8E1D81"/>
          <w:insideV w:val="single" w:sz="4" w:space="0" w:color="8E1D81"/>
        </w:tcBorders>
        <w:shd w:val="clear" w:color="auto" w:fill="auto"/>
      </w:tcPr>
    </w:tblStylePr>
    <w:tblStylePr w:type="lastCol">
      <w:rPr>
        <w:b w:val="0"/>
      </w:rPr>
      <w:tblPr/>
      <w:tcPr>
        <w:tcBorders>
          <w:top w:val="single" w:sz="4" w:space="0" w:color="8E1D81"/>
          <w:left w:val="single" w:sz="4" w:space="0" w:color="8E1D81"/>
          <w:bottom w:val="single" w:sz="4" w:space="0" w:color="8E1D81"/>
          <w:right w:val="single" w:sz="4" w:space="0" w:color="8E1D81"/>
          <w:insideH w:val="single" w:sz="4" w:space="0" w:color="8E1D81"/>
          <w:insideV w:val="single" w:sz="4" w:space="0" w:color="8E1D81"/>
        </w:tcBorders>
        <w:shd w:val="clear" w:color="auto" w:fill="auto"/>
      </w:tcPr>
    </w:tblStylePr>
    <w:tblStylePr w:type="band1Vert">
      <w:tblPr/>
      <w:tcPr>
        <w:tcBorders>
          <w:top w:val="single" w:sz="4" w:space="0" w:color="8E1D81"/>
          <w:left w:val="single" w:sz="4" w:space="0" w:color="8E1D81"/>
          <w:bottom w:val="single" w:sz="4" w:space="0" w:color="8E1D81"/>
          <w:right w:val="single" w:sz="4" w:space="0" w:color="8E1D81"/>
          <w:insideH w:val="single" w:sz="4" w:space="0" w:color="8E1D81"/>
          <w:insideV w:val="single" w:sz="4" w:space="0" w:color="8E1D81"/>
        </w:tcBorders>
        <w:shd w:val="clear" w:color="auto" w:fill="auto"/>
      </w:tcPr>
    </w:tblStylePr>
    <w:tblStylePr w:type="band2Vert">
      <w:tblPr/>
      <w:tcPr>
        <w:tcBorders>
          <w:top w:val="single" w:sz="4" w:space="0" w:color="8E1D81"/>
          <w:left w:val="single" w:sz="4" w:space="0" w:color="8E1D81"/>
          <w:bottom w:val="single" w:sz="4" w:space="0" w:color="8E1D81"/>
          <w:right w:val="single" w:sz="4" w:space="0" w:color="8E1D81"/>
          <w:insideH w:val="single" w:sz="4" w:space="0" w:color="8E1D81"/>
          <w:insideV w:val="single" w:sz="4" w:space="0" w:color="8E1D81"/>
        </w:tcBorders>
        <w:shd w:val="clear" w:color="auto" w:fill="auto"/>
      </w:tcPr>
    </w:tblStylePr>
    <w:tblStylePr w:type="band1Horz">
      <w:tblPr/>
      <w:tcPr>
        <w:tcBorders>
          <w:top w:val="single" w:sz="4" w:space="0" w:color="4472C4"/>
          <w:left w:val="nil"/>
          <w:bottom w:val="single" w:sz="4" w:space="0" w:color="4472C4"/>
          <w:right w:val="nil"/>
          <w:insideH w:val="nil"/>
          <w:insideV w:val="nil"/>
        </w:tcBorders>
        <w:shd w:val="clear" w:color="auto" w:fill="auto"/>
      </w:tcPr>
    </w:tblStylePr>
    <w:tblStylePr w:type="band2Horz">
      <w:rPr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uto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single" w:sz="4" w:space="0" w:color="4472C4"/>
          <w:left w:val="nil"/>
        </w:tcBorders>
      </w:tcPr>
    </w:tblStylePr>
    <w:tblStylePr w:type="swCell">
      <w:tblPr/>
      <w:tcPr>
        <w:tcBorders>
          <w:top w:val="single" w:sz="4" w:space="0" w:color="4472C4"/>
          <w:right w:val="nil"/>
        </w:tcBorders>
      </w:tcPr>
    </w:tblStylePr>
  </w:style>
  <w:style w:type="table" w:customStyle="1" w:styleId="a8">
    <w:basedOn w:val="TableNormal0"/>
    <w:pPr>
      <w:jc w:val="center"/>
    </w:pPr>
    <w:rPr>
      <w:color w:val="3B3838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  <w:vAlign w:val="center"/>
    </w:tcPr>
    <w:tblStylePr w:type="firstRow">
      <w:pPr>
        <w:spacing w:line="240" w:lineRule="auto"/>
        <w:jc w:val="center"/>
      </w:pPr>
      <w:rPr>
        <w:b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1D81"/>
      </w:tcPr>
    </w:tblStylePr>
    <w:tblStylePr w:type="lastRow">
      <w:rPr>
        <w:b/>
      </w:rPr>
      <w:tblPr/>
      <w:tcPr>
        <w:tcBorders>
          <w:top w:val="single" w:sz="4" w:space="0" w:color="B684DC"/>
          <w:left w:val="single" w:sz="4" w:space="0" w:color="B684DC"/>
          <w:bottom w:val="single" w:sz="4" w:space="0" w:color="B684DC"/>
          <w:right w:val="single" w:sz="4" w:space="0" w:color="B684DC"/>
          <w:insideH w:val="single" w:sz="4" w:space="0" w:color="B684DC"/>
          <w:insideV w:val="single" w:sz="4" w:space="0" w:color="B684DC"/>
        </w:tcBorders>
        <w:shd w:val="clear" w:color="auto" w:fill="FFFFFF"/>
      </w:tcPr>
    </w:tblStylePr>
    <w:tblStylePr w:type="firstCol">
      <w:rPr>
        <w:b w:val="0"/>
      </w:rPr>
      <w:tblPr/>
      <w:tcPr>
        <w:tcBorders>
          <w:top w:val="single" w:sz="4" w:space="0" w:color="8E1D81"/>
          <w:left w:val="single" w:sz="4" w:space="0" w:color="8E1D81"/>
          <w:bottom w:val="single" w:sz="4" w:space="0" w:color="8E1D81"/>
          <w:right w:val="single" w:sz="4" w:space="0" w:color="8E1D81"/>
          <w:insideH w:val="single" w:sz="4" w:space="0" w:color="8E1D81"/>
          <w:insideV w:val="single" w:sz="4" w:space="0" w:color="8E1D81"/>
        </w:tcBorders>
        <w:shd w:val="clear" w:color="auto" w:fill="auto"/>
      </w:tcPr>
    </w:tblStylePr>
    <w:tblStylePr w:type="lastCol">
      <w:rPr>
        <w:b w:val="0"/>
      </w:rPr>
      <w:tblPr/>
      <w:tcPr>
        <w:tcBorders>
          <w:top w:val="single" w:sz="4" w:space="0" w:color="8E1D81"/>
          <w:left w:val="single" w:sz="4" w:space="0" w:color="8E1D81"/>
          <w:bottom w:val="single" w:sz="4" w:space="0" w:color="8E1D81"/>
          <w:right w:val="single" w:sz="4" w:space="0" w:color="8E1D81"/>
          <w:insideH w:val="single" w:sz="4" w:space="0" w:color="8E1D81"/>
          <w:insideV w:val="single" w:sz="4" w:space="0" w:color="8E1D81"/>
        </w:tcBorders>
        <w:shd w:val="clear" w:color="auto" w:fill="auto"/>
      </w:tcPr>
    </w:tblStylePr>
    <w:tblStylePr w:type="band1Vert">
      <w:tblPr/>
      <w:tcPr>
        <w:tcBorders>
          <w:top w:val="single" w:sz="4" w:space="0" w:color="8E1D81"/>
          <w:left w:val="single" w:sz="4" w:space="0" w:color="8E1D81"/>
          <w:bottom w:val="single" w:sz="4" w:space="0" w:color="8E1D81"/>
          <w:right w:val="single" w:sz="4" w:space="0" w:color="8E1D81"/>
          <w:insideH w:val="single" w:sz="4" w:space="0" w:color="8E1D81"/>
          <w:insideV w:val="single" w:sz="4" w:space="0" w:color="8E1D81"/>
        </w:tcBorders>
        <w:shd w:val="clear" w:color="auto" w:fill="auto"/>
      </w:tcPr>
    </w:tblStylePr>
    <w:tblStylePr w:type="band2Vert">
      <w:tblPr/>
      <w:tcPr>
        <w:tcBorders>
          <w:top w:val="single" w:sz="4" w:space="0" w:color="8E1D81"/>
          <w:left w:val="single" w:sz="4" w:space="0" w:color="8E1D81"/>
          <w:bottom w:val="single" w:sz="4" w:space="0" w:color="8E1D81"/>
          <w:right w:val="single" w:sz="4" w:space="0" w:color="8E1D81"/>
          <w:insideH w:val="single" w:sz="4" w:space="0" w:color="8E1D81"/>
          <w:insideV w:val="single" w:sz="4" w:space="0" w:color="8E1D81"/>
        </w:tcBorders>
        <w:shd w:val="clear" w:color="auto" w:fill="auto"/>
      </w:tcPr>
    </w:tblStylePr>
    <w:tblStylePr w:type="band1Horz">
      <w:tblPr/>
      <w:tcPr>
        <w:tcBorders>
          <w:top w:val="single" w:sz="4" w:space="0" w:color="4472C4"/>
          <w:left w:val="nil"/>
          <w:bottom w:val="single" w:sz="4" w:space="0" w:color="4472C4"/>
          <w:right w:val="nil"/>
          <w:insideH w:val="nil"/>
          <w:insideV w:val="nil"/>
        </w:tcBorders>
        <w:shd w:val="clear" w:color="auto" w:fill="auto"/>
      </w:tcPr>
    </w:tblStylePr>
    <w:tblStylePr w:type="band2Horz">
      <w:rPr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uto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single" w:sz="4" w:space="0" w:color="4472C4"/>
          <w:left w:val="nil"/>
        </w:tcBorders>
      </w:tcPr>
    </w:tblStylePr>
    <w:tblStylePr w:type="swCell">
      <w:tblPr/>
      <w:tcPr>
        <w:tcBorders>
          <w:top w:val="single" w:sz="4" w:space="0" w:color="4472C4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7.png"/><Relationship Id="rId4" Type="http://schemas.openxmlformats.org/officeDocument/2006/relationships/settings" Target="setting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WiBjSpS7ij/Gf2GuPGsIBZ6Uog==">CgMxLjAyCGguZ2pkZ3hzOAByITFaZ3M4ZGprUTJfbWNmQTZUdnFuYnBKdE54ODRISkdJMw==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468</Words>
  <Characters>2574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Nelly Lopez</dc:creator>
  <cp:lastModifiedBy>Nelly Lopez</cp:lastModifiedBy>
  <cp:revision>2</cp:revision>
  <dcterms:created xsi:type="dcterms:W3CDTF">2025-02-22T01:13:00Z</dcterms:created>
  <dcterms:modified xsi:type="dcterms:W3CDTF">2025-02-22T01:13:00Z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298f39f8c45b9db9b1cace021347ac422239d62ade825a715011700730c09506</vt:lpwstr>
  </property>
</Properties>
</file>